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AE320A">
        <w:rPr>
          <w:rFonts w:ascii="Arial" w:eastAsia="Arial Unicode MS" w:hAnsi="Arial"/>
          <w:b/>
          <w:bCs/>
          <w:kern w:val="0"/>
          <w:sz w:val="28"/>
          <w:szCs w:val="28"/>
          <w:lang w:eastAsia="en-US"/>
        </w:rPr>
        <w:t>2</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AB5A97">
        <w:rPr>
          <w:rFonts w:ascii="Arial" w:eastAsia="Arial Unicode MS" w:hAnsi="Arial"/>
          <w:b/>
          <w:bCs/>
          <w:kern w:val="0"/>
          <w:sz w:val="28"/>
          <w:szCs w:val="28"/>
        </w:rPr>
        <w:t>2</w:t>
      </w:r>
      <w:r w:rsidR="00AB5A97">
        <w:rPr>
          <w:rFonts w:ascii="Arial" w:eastAsia="Arial Unicode MS" w:hAnsi="Arial"/>
          <w:b/>
          <w:bCs/>
          <w:kern w:val="0"/>
          <w:sz w:val="28"/>
          <w:szCs w:val="28"/>
          <w:lang w:eastAsia="zh-CN"/>
        </w:rPr>
        <w:t>0</w:t>
      </w:r>
      <w:r w:rsidR="00780A6C">
        <w:rPr>
          <w:rFonts w:ascii="Arial" w:eastAsia="Arial Unicode MS" w:hAnsi="Arial"/>
          <w:b/>
          <w:bCs/>
          <w:kern w:val="0"/>
          <w:sz w:val="28"/>
          <w:szCs w:val="28"/>
          <w:lang w:eastAsia="zh-CN"/>
        </w:rPr>
        <w:t>09656</w:t>
      </w:r>
    </w:p>
    <w:p w:rsidR="00001EF2" w:rsidRPr="002C6C08" w:rsidRDefault="00966A36"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w:t>
      </w:r>
      <w:r w:rsidR="00507E7A">
        <w:rPr>
          <w:rFonts w:ascii="Arial" w:eastAsia="Arial Unicode MS" w:hAnsi="Arial"/>
          <w:b/>
          <w:bCs/>
          <w:kern w:val="0"/>
          <w:sz w:val="24"/>
          <w:szCs w:val="20"/>
        </w:rPr>
        <w:t>-Meeting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AE320A">
        <w:rPr>
          <w:rFonts w:ascii="Arial" w:eastAsia="Arial Unicode MS" w:hAnsi="Arial"/>
          <w:b/>
          <w:bCs/>
          <w:kern w:val="0"/>
          <w:sz w:val="24"/>
          <w:szCs w:val="20"/>
        </w:rPr>
        <w:t>2nd</w:t>
      </w:r>
      <w:r w:rsidR="008D5794" w:rsidRPr="008D5794">
        <w:rPr>
          <w:rFonts w:ascii="Arial" w:eastAsia="Arial Unicode MS" w:hAnsi="Arial"/>
          <w:b/>
          <w:bCs/>
          <w:kern w:val="0"/>
          <w:sz w:val="24"/>
          <w:szCs w:val="20"/>
        </w:rPr>
        <w:t xml:space="preserve"> – </w:t>
      </w:r>
      <w:r w:rsidR="00AE320A">
        <w:rPr>
          <w:rFonts w:ascii="Arial" w:eastAsia="Arial Unicode MS" w:hAnsi="Arial"/>
          <w:b/>
          <w:bCs/>
          <w:kern w:val="0"/>
          <w:sz w:val="24"/>
          <w:szCs w:val="20"/>
        </w:rPr>
        <w:t>13</w:t>
      </w:r>
      <w:r w:rsidR="004931F4">
        <w:rPr>
          <w:rFonts w:ascii="Arial" w:eastAsia="Arial Unicode MS" w:hAnsi="Arial"/>
          <w:b/>
          <w:bCs/>
          <w:kern w:val="0"/>
          <w:sz w:val="24"/>
          <w:szCs w:val="20"/>
        </w:rPr>
        <w:t>th</w:t>
      </w:r>
      <w:r w:rsidR="008D5794" w:rsidRPr="008D5794">
        <w:rPr>
          <w:rFonts w:ascii="Arial" w:eastAsia="Arial Unicode MS" w:hAnsi="Arial"/>
          <w:b/>
          <w:bCs/>
          <w:kern w:val="0"/>
          <w:sz w:val="24"/>
          <w:szCs w:val="20"/>
        </w:rPr>
        <w:t xml:space="preserve"> </w:t>
      </w:r>
      <w:r w:rsidR="00AE320A">
        <w:rPr>
          <w:rFonts w:ascii="Arial" w:eastAsia="Arial Unicode MS" w:hAnsi="Arial"/>
          <w:b/>
          <w:bCs/>
          <w:kern w:val="0"/>
          <w:sz w:val="24"/>
          <w:szCs w:val="20"/>
        </w:rPr>
        <w:t xml:space="preserve">November </w:t>
      </w:r>
      <w:r w:rsidR="008D5794" w:rsidRPr="008D5794">
        <w:rPr>
          <w:rFonts w:ascii="Arial" w:eastAsia="Arial Unicode MS" w:hAnsi="Arial"/>
          <w:b/>
          <w:bCs/>
          <w:kern w:val="0"/>
          <w:sz w:val="24"/>
          <w:szCs w:val="20"/>
        </w:rPr>
        <w:t>2020</w:t>
      </w:r>
      <w:r w:rsidR="007B1A0E" w:rsidRPr="00AB5A97">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7A0FAB">
        <w:rPr>
          <w:rFonts w:ascii="Arial" w:eastAsia="Arial Unicode MS" w:hAnsi="Arial" w:cs="Arial"/>
          <w:b/>
          <w:bCs/>
          <w:kern w:val="0"/>
          <w:sz w:val="24"/>
          <w:szCs w:val="20"/>
          <w:lang w:eastAsia="en-US"/>
        </w:rPr>
        <w:t>8.6.3</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83F86">
        <w:rPr>
          <w:rFonts w:ascii="Arial" w:eastAsia="Arial Unicode MS" w:hAnsi="Arial" w:cs="Arial"/>
          <w:b/>
          <w:bCs/>
          <w:kern w:val="0"/>
          <w:sz w:val="24"/>
          <w:szCs w:val="20"/>
          <w:lang w:eastAsia="zh-CN"/>
        </w:rPr>
        <w:t>Control plane is</w:t>
      </w:r>
      <w:bookmarkStart w:id="1" w:name="_GoBack"/>
      <w:bookmarkEnd w:id="1"/>
      <w:r w:rsidR="00A83F86">
        <w:rPr>
          <w:rFonts w:ascii="Arial" w:eastAsia="Arial Unicode MS" w:hAnsi="Arial" w:cs="Arial"/>
          <w:b/>
          <w:bCs/>
          <w:kern w:val="0"/>
          <w:sz w:val="24"/>
          <w:szCs w:val="20"/>
          <w:lang w:eastAsia="zh-CN"/>
        </w:rPr>
        <w:t xml:space="preserve">sues </w:t>
      </w:r>
      <w:r w:rsidR="00566078">
        <w:rPr>
          <w:rFonts w:ascii="Arial" w:eastAsia="Arial Unicode MS" w:hAnsi="Arial" w:cs="Arial"/>
          <w:b/>
          <w:bCs/>
          <w:kern w:val="0"/>
          <w:sz w:val="24"/>
          <w:szCs w:val="20"/>
          <w:lang w:eastAsia="zh-CN"/>
        </w:rPr>
        <w:t xml:space="preserve">for </w:t>
      </w:r>
      <w:r w:rsidR="00A83F86">
        <w:rPr>
          <w:rFonts w:ascii="Arial" w:eastAsia="Arial Unicode MS" w:hAnsi="Arial" w:cs="Arial"/>
          <w:b/>
          <w:bCs/>
          <w:kern w:val="0"/>
          <w:sz w:val="24"/>
          <w:szCs w:val="20"/>
          <w:lang w:eastAsia="zh-CN"/>
        </w:rPr>
        <w:t>SDT</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Default="00B3405D" w:rsidP="000162A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last </w:t>
      </w:r>
      <w:r w:rsidR="00D34080">
        <w:rPr>
          <w:rFonts w:ascii="Arial" w:eastAsia="Arial Unicode MS" w:hAnsi="Arial"/>
          <w:kern w:val="0"/>
          <w:sz w:val="20"/>
          <w:szCs w:val="20"/>
          <w:lang w:eastAsia="zh-CN"/>
        </w:rPr>
        <w:t xml:space="preserve">RAN2 </w:t>
      </w:r>
      <w:r>
        <w:rPr>
          <w:rFonts w:ascii="Arial" w:eastAsia="Arial Unicode MS" w:hAnsi="Arial"/>
          <w:kern w:val="0"/>
          <w:sz w:val="20"/>
          <w:szCs w:val="20"/>
          <w:lang w:eastAsia="zh-CN"/>
        </w:rPr>
        <w:t xml:space="preserve">meeting, the following </w:t>
      </w:r>
      <w:r w:rsidR="00D34080">
        <w:rPr>
          <w:rFonts w:ascii="Arial" w:eastAsia="Arial Unicode MS" w:hAnsi="Arial"/>
          <w:kern w:val="0"/>
          <w:sz w:val="20"/>
          <w:szCs w:val="20"/>
          <w:lang w:eastAsia="zh-CN"/>
        </w:rPr>
        <w:t xml:space="preserve">baseline </w:t>
      </w:r>
      <w:r>
        <w:rPr>
          <w:rFonts w:ascii="Arial" w:eastAsia="Arial Unicode MS" w:hAnsi="Arial"/>
          <w:kern w:val="0"/>
          <w:sz w:val="20"/>
          <w:szCs w:val="20"/>
          <w:lang w:eastAsia="zh-CN"/>
        </w:rPr>
        <w:t>agreements were made</w:t>
      </w:r>
      <w:r w:rsidR="00D34080">
        <w:rPr>
          <w:rFonts w:ascii="Arial" w:eastAsia="Arial Unicode MS" w:hAnsi="Arial"/>
          <w:kern w:val="0"/>
          <w:sz w:val="20"/>
          <w:szCs w:val="20"/>
          <w:lang w:eastAsia="zh-CN"/>
        </w:rPr>
        <w:t xml:space="preserve"> for RACH-based SDT and CG-based SDT</w:t>
      </w:r>
      <w:r w:rsidR="00F34E58">
        <w:rPr>
          <w:rFonts w:ascii="Arial" w:eastAsia="Arial Unicode MS" w:hAnsi="Arial"/>
          <w:kern w:val="0"/>
          <w:sz w:val="20"/>
          <w:szCs w:val="20"/>
          <w:lang w:eastAsia="zh-CN"/>
        </w:rPr>
        <w:t xml:space="preserve"> [1]</w:t>
      </w:r>
      <w:r>
        <w:rPr>
          <w:rFonts w:ascii="Arial" w:eastAsia="Arial Unicode MS" w:hAnsi="Arial"/>
          <w:kern w:val="0"/>
          <w:sz w:val="20"/>
          <w:szCs w:val="20"/>
          <w:lang w:eastAsia="zh-CN"/>
        </w:rPr>
        <w:t>:</w:t>
      </w:r>
    </w:p>
    <w:p w:rsidR="00B3405D" w:rsidRPr="003C299D" w:rsidRDefault="00B3405D" w:rsidP="00B3405D">
      <w:pPr>
        <w:pStyle w:val="Doc-text2"/>
        <w:rPr>
          <w:i/>
          <w:iCs/>
        </w:rPr>
      </w:pP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rsidR="00B3405D" w:rsidRPr="003C299D" w:rsidRDefault="00B3405D" w:rsidP="00B3405D">
      <w:pPr>
        <w:pStyle w:val="Doc-text2"/>
        <w:rPr>
          <w:i/>
          <w:iCs/>
        </w:rPr>
      </w:pPr>
    </w:p>
    <w:p w:rsidR="00B3405D" w:rsidRPr="00B3405D" w:rsidRDefault="00DE1639" w:rsidP="000162A9">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w:t>
      </w:r>
      <w:r w:rsidR="00C804E7">
        <w:rPr>
          <w:rFonts w:ascii="Arial" w:eastAsia="Arial Unicode MS" w:hAnsi="Arial"/>
          <w:kern w:val="0"/>
          <w:sz w:val="20"/>
          <w:szCs w:val="20"/>
          <w:lang w:eastAsia="zh-CN"/>
        </w:rPr>
        <w:t xml:space="preserve">, we provide </w:t>
      </w:r>
      <w:r w:rsidR="00E44C36">
        <w:rPr>
          <w:rFonts w:ascii="Arial" w:eastAsia="Arial Unicode MS" w:hAnsi="Arial"/>
          <w:kern w:val="0"/>
          <w:sz w:val="20"/>
          <w:szCs w:val="20"/>
          <w:lang w:eastAsia="zh-CN"/>
        </w:rPr>
        <w:t xml:space="preserve">our </w:t>
      </w:r>
      <w:r w:rsidR="00C804E7">
        <w:rPr>
          <w:rFonts w:ascii="Arial" w:eastAsia="Arial Unicode MS" w:hAnsi="Arial"/>
          <w:kern w:val="0"/>
          <w:sz w:val="20"/>
          <w:szCs w:val="20"/>
          <w:lang w:eastAsia="zh-CN"/>
        </w:rPr>
        <w:t xml:space="preserve">further </w:t>
      </w:r>
      <w:r w:rsidR="008F6BDB">
        <w:rPr>
          <w:rFonts w:ascii="Arial" w:eastAsia="Arial Unicode MS" w:hAnsi="Arial"/>
          <w:kern w:val="0"/>
          <w:sz w:val="20"/>
          <w:szCs w:val="20"/>
          <w:lang w:eastAsia="zh-CN"/>
        </w:rPr>
        <w:t>consideration</w:t>
      </w:r>
      <w:r w:rsidR="00C804E7">
        <w:rPr>
          <w:rFonts w:ascii="Arial" w:eastAsia="Arial Unicode MS" w:hAnsi="Arial"/>
          <w:kern w:val="0"/>
          <w:sz w:val="20"/>
          <w:szCs w:val="20"/>
          <w:lang w:eastAsia="zh-CN"/>
        </w:rPr>
        <w:t xml:space="preserve"> on the design of </w:t>
      </w:r>
      <w:r w:rsidR="00446DDF">
        <w:rPr>
          <w:rFonts w:ascii="Arial" w:eastAsia="Arial Unicode MS" w:hAnsi="Arial"/>
          <w:kern w:val="0"/>
          <w:sz w:val="20"/>
          <w:szCs w:val="20"/>
          <w:lang w:eastAsia="zh-CN"/>
        </w:rPr>
        <w:t>small data transmission</w:t>
      </w:r>
      <w:r w:rsidR="00C804E7">
        <w:rPr>
          <w:rFonts w:ascii="Arial" w:eastAsia="Arial Unicode MS" w:hAnsi="Arial"/>
          <w:kern w:val="0"/>
          <w:sz w:val="20"/>
          <w:szCs w:val="20"/>
          <w:lang w:eastAsia="zh-CN"/>
        </w:rPr>
        <w: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542651" w:rsidRPr="00044B11" w:rsidRDefault="00B3405D"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w:t>
      </w:r>
      <w:r w:rsidR="00DE1639">
        <w:rPr>
          <w:rFonts w:ascii="Arial" w:eastAsia="Arial Unicode MS" w:hAnsi="Arial"/>
          <w:kern w:val="0"/>
          <w:sz w:val="20"/>
          <w:szCs w:val="20"/>
          <w:lang w:eastAsia="zh-CN"/>
        </w:rPr>
        <w:t xml:space="preserve">ng last meeting, we have agreed that </w:t>
      </w:r>
      <w:r w:rsidR="00DE1639" w:rsidRPr="00DE1639">
        <w:rPr>
          <w:rFonts w:ascii="Arial" w:eastAsia="Arial Unicode MS" w:hAnsi="Arial"/>
          <w:kern w:val="0"/>
          <w:sz w:val="20"/>
          <w:szCs w:val="20"/>
          <w:lang w:eastAsia="zh-CN"/>
        </w:rPr>
        <w:t>SDT is configured b</w:t>
      </w:r>
      <w:r w:rsidR="00BC0096">
        <w:rPr>
          <w:rFonts w:ascii="Arial" w:eastAsia="Arial Unicode MS" w:hAnsi="Arial"/>
          <w:kern w:val="0"/>
          <w:sz w:val="20"/>
          <w:szCs w:val="20"/>
          <w:lang w:eastAsia="zh-CN"/>
        </w:rPr>
        <w:t>y the network per DRB, and</w:t>
      </w:r>
      <w:r w:rsidR="00DE683B">
        <w:rPr>
          <w:rFonts w:ascii="Arial" w:eastAsia="Arial Unicode MS" w:hAnsi="Arial"/>
          <w:kern w:val="0"/>
          <w:sz w:val="20"/>
          <w:szCs w:val="20"/>
          <w:lang w:eastAsia="zh-CN"/>
        </w:rPr>
        <w:t xml:space="preserve"> d</w:t>
      </w:r>
      <w:r w:rsidR="00DE683B" w:rsidRPr="00DE683B">
        <w:rPr>
          <w:rFonts w:ascii="Arial" w:eastAsia="Arial Unicode MS" w:hAnsi="Arial"/>
          <w:kern w:val="0"/>
          <w:sz w:val="20"/>
          <w:szCs w:val="20"/>
          <w:lang w:eastAsia="zh-CN"/>
        </w:rPr>
        <w:t>ata volume threshold is used for the UE to decide whether to do SDT</w:t>
      </w:r>
      <w:r w:rsidR="00DE683B">
        <w:rPr>
          <w:rFonts w:ascii="Arial" w:eastAsia="Arial Unicode MS" w:hAnsi="Arial"/>
          <w:kern w:val="0"/>
          <w:sz w:val="20"/>
          <w:szCs w:val="20"/>
          <w:lang w:eastAsia="zh-CN"/>
        </w:rPr>
        <w:t xml:space="preserve">. The trigging </w:t>
      </w:r>
      <w:r w:rsidR="00BC0096">
        <w:rPr>
          <w:rFonts w:ascii="Arial" w:eastAsia="Arial Unicode MS" w:hAnsi="Arial"/>
          <w:kern w:val="0"/>
          <w:sz w:val="20"/>
          <w:szCs w:val="20"/>
          <w:lang w:eastAsia="zh-CN"/>
        </w:rPr>
        <w:t xml:space="preserve">scheme </w:t>
      </w:r>
      <w:r w:rsidR="00DE683B">
        <w:rPr>
          <w:rFonts w:ascii="Arial" w:eastAsia="Arial Unicode MS" w:hAnsi="Arial"/>
          <w:kern w:val="0"/>
          <w:sz w:val="20"/>
          <w:szCs w:val="20"/>
          <w:lang w:eastAsia="zh-CN"/>
        </w:rPr>
        <w:t>for SDT, howev</w:t>
      </w:r>
      <w:r w:rsidR="00F257F3">
        <w:rPr>
          <w:rFonts w:ascii="Arial" w:eastAsia="Arial Unicode MS" w:hAnsi="Arial"/>
          <w:kern w:val="0"/>
          <w:sz w:val="20"/>
          <w:szCs w:val="20"/>
          <w:lang w:eastAsia="zh-CN"/>
        </w:rPr>
        <w:t>er, is still not crystal clear</w:t>
      </w:r>
      <w:r w:rsidR="00542651">
        <w:rPr>
          <w:rFonts w:ascii="Arial" w:eastAsia="Arial Unicode MS" w:hAnsi="Arial"/>
          <w:kern w:val="0"/>
          <w:sz w:val="20"/>
          <w:szCs w:val="20"/>
          <w:lang w:eastAsia="zh-CN"/>
        </w:rPr>
        <w:t>. For example the DRBs support SDT shall be configured by dedicated signalling, but how is the threshold configured, by broadcast or by dedicated signalling? Do we allow different threshold for different traffic?</w:t>
      </w:r>
      <w:r w:rsidR="00C804E7">
        <w:rPr>
          <w:rFonts w:ascii="Arial" w:eastAsia="Arial Unicode MS" w:hAnsi="Arial"/>
          <w:kern w:val="0"/>
          <w:sz w:val="20"/>
          <w:szCs w:val="20"/>
          <w:lang w:eastAsia="zh-CN"/>
        </w:rPr>
        <w:t xml:space="preserve"> The threshold is per UE or per DRB?</w:t>
      </w:r>
    </w:p>
    <w:p w:rsidR="00302262" w:rsidRDefault="00302262"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Firstly, we think </w:t>
      </w:r>
      <w:r w:rsidR="0059513D">
        <w:rPr>
          <w:rFonts w:ascii="Arial" w:eastAsia="Arial Unicode MS" w:hAnsi="Arial"/>
          <w:kern w:val="0"/>
          <w:sz w:val="20"/>
          <w:szCs w:val="20"/>
          <w:lang w:eastAsia="zh-CN"/>
        </w:rPr>
        <w:t xml:space="preserve">a simple design of triggering condition is sufficient. The triggering of SDT should fulfil that </w:t>
      </w:r>
      <w:r>
        <w:rPr>
          <w:rFonts w:ascii="Arial" w:eastAsia="Arial Unicode MS" w:hAnsi="Arial"/>
          <w:kern w:val="0"/>
          <w:sz w:val="20"/>
          <w:szCs w:val="20"/>
          <w:lang w:eastAsia="zh-CN"/>
        </w:rPr>
        <w:t xml:space="preserve">the new data are all from DRBs configured with SDT, and the data volume of the new data is less than a threshold. </w:t>
      </w:r>
    </w:p>
    <w:p w:rsidR="00F257F3" w:rsidRDefault="00C804E7"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As RACH-based SDT can be initiated in new cell</w:t>
      </w:r>
      <w:r w:rsidR="008F6BDB">
        <w:rPr>
          <w:rFonts w:ascii="Arial" w:eastAsia="Arial Unicode MS" w:hAnsi="Arial"/>
          <w:kern w:val="0"/>
          <w:sz w:val="20"/>
          <w:szCs w:val="20"/>
          <w:lang w:eastAsia="zh-CN"/>
        </w:rPr>
        <w:t xml:space="preserve"> within RNA</w:t>
      </w:r>
      <w:r>
        <w:rPr>
          <w:rFonts w:ascii="Arial" w:eastAsia="Arial Unicode MS" w:hAnsi="Arial"/>
          <w:kern w:val="0"/>
          <w:sz w:val="20"/>
          <w:szCs w:val="20"/>
          <w:lang w:eastAsia="zh-CN"/>
        </w:rPr>
        <w:t xml:space="preserve">, </w:t>
      </w:r>
      <w:r w:rsidR="0059513D">
        <w:rPr>
          <w:rFonts w:ascii="Arial" w:eastAsia="Arial Unicode MS" w:hAnsi="Arial"/>
          <w:kern w:val="0"/>
          <w:sz w:val="20"/>
          <w:szCs w:val="20"/>
          <w:lang w:eastAsia="zh-CN"/>
        </w:rPr>
        <w:t xml:space="preserve">data volume threshold can be broadcast by each cell. </w:t>
      </w:r>
      <w:r w:rsidR="0059513D">
        <w:rPr>
          <w:rFonts w:ascii="Arial" w:eastAsia="Arial Unicode MS" w:hAnsi="Arial" w:hint="eastAsia"/>
          <w:kern w:val="0"/>
          <w:sz w:val="20"/>
          <w:szCs w:val="20"/>
          <w:lang w:eastAsia="zh-CN"/>
        </w:rPr>
        <w:t>C</w:t>
      </w:r>
      <w:r w:rsidR="0059513D">
        <w:rPr>
          <w:rFonts w:ascii="Arial" w:eastAsia="Arial Unicode MS" w:hAnsi="Arial"/>
          <w:kern w:val="0"/>
          <w:sz w:val="20"/>
          <w:szCs w:val="20"/>
          <w:lang w:eastAsia="zh-CN"/>
        </w:rPr>
        <w:t>urrently,</w:t>
      </w:r>
      <w:r w:rsidR="008F6BDB">
        <w:rPr>
          <w:rFonts w:ascii="Arial" w:eastAsia="Arial Unicode MS" w:hAnsi="Arial"/>
          <w:kern w:val="0"/>
          <w:sz w:val="20"/>
          <w:szCs w:val="20"/>
          <w:lang w:eastAsia="zh-CN"/>
        </w:rPr>
        <w:t xml:space="preserve"> we don’t see </w:t>
      </w:r>
      <w:r w:rsidR="00F04AF9">
        <w:rPr>
          <w:rFonts w:ascii="Arial" w:eastAsia="Arial Unicode MS" w:hAnsi="Arial"/>
          <w:kern w:val="0"/>
          <w:sz w:val="20"/>
          <w:szCs w:val="20"/>
          <w:lang w:eastAsia="zh-CN"/>
        </w:rPr>
        <w:t>obvious</w:t>
      </w:r>
      <w:r w:rsidR="008F6BDB">
        <w:rPr>
          <w:rFonts w:ascii="Arial" w:eastAsia="Arial Unicode MS" w:hAnsi="Arial"/>
          <w:kern w:val="0"/>
          <w:sz w:val="20"/>
          <w:szCs w:val="20"/>
          <w:lang w:eastAsia="zh-CN"/>
        </w:rPr>
        <w:t xml:space="preserve"> benefit of dedicated configured threshold, thus we propose that</w:t>
      </w:r>
      <w:r w:rsidR="00BC0096">
        <w:rPr>
          <w:rFonts w:ascii="Arial" w:eastAsia="Arial Unicode MS" w:hAnsi="Arial"/>
          <w:kern w:val="0"/>
          <w:sz w:val="20"/>
          <w:szCs w:val="20"/>
          <w:lang w:eastAsia="zh-CN"/>
        </w:rPr>
        <w:t xml:space="preserve"> threshold should be broadcasted by system information only</w:t>
      </w:r>
      <w:r>
        <w:rPr>
          <w:rFonts w:ascii="Arial" w:eastAsia="Arial Unicode MS" w:hAnsi="Arial"/>
          <w:kern w:val="0"/>
          <w:sz w:val="20"/>
          <w:szCs w:val="20"/>
          <w:lang w:eastAsia="zh-CN"/>
        </w:rPr>
        <w:t>.</w:t>
      </w:r>
      <w:r w:rsidR="008F6BDB">
        <w:rPr>
          <w:rFonts w:ascii="Arial" w:eastAsia="Arial Unicode MS" w:hAnsi="Arial"/>
          <w:kern w:val="0"/>
          <w:sz w:val="20"/>
          <w:szCs w:val="20"/>
          <w:lang w:eastAsia="zh-CN"/>
        </w:rPr>
        <w:t xml:space="preserve"> </w:t>
      </w:r>
    </w:p>
    <w:p w:rsidR="00D16893" w:rsidRDefault="00D16893" w:rsidP="00795F7A">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1: </w:t>
      </w:r>
      <w:r w:rsidR="00F04AF9">
        <w:rPr>
          <w:rFonts w:ascii="Arial" w:eastAsia="Arial Unicode MS" w:hAnsi="Arial"/>
          <w:b/>
          <w:kern w:val="0"/>
          <w:sz w:val="20"/>
          <w:szCs w:val="20"/>
          <w:lang w:eastAsia="zh-CN"/>
        </w:rPr>
        <w:t>T</w:t>
      </w:r>
      <w:r w:rsidR="00302262">
        <w:rPr>
          <w:rFonts w:ascii="Arial" w:eastAsia="Arial Unicode MS" w:hAnsi="Arial"/>
          <w:b/>
          <w:kern w:val="0"/>
          <w:sz w:val="20"/>
          <w:szCs w:val="20"/>
          <w:lang w:eastAsia="zh-CN"/>
        </w:rPr>
        <w:t xml:space="preserve">he data volume threshold </w:t>
      </w:r>
      <w:r w:rsidR="00F04AF9">
        <w:rPr>
          <w:rFonts w:ascii="Arial" w:eastAsia="Arial Unicode MS" w:hAnsi="Arial"/>
          <w:b/>
          <w:kern w:val="0"/>
          <w:sz w:val="20"/>
          <w:szCs w:val="20"/>
          <w:lang w:eastAsia="zh-CN"/>
        </w:rPr>
        <w:t>is</w:t>
      </w:r>
      <w:r w:rsidR="00302262">
        <w:rPr>
          <w:rFonts w:ascii="Arial" w:eastAsia="Arial Unicode MS" w:hAnsi="Arial"/>
          <w:b/>
          <w:kern w:val="0"/>
          <w:sz w:val="20"/>
          <w:szCs w:val="20"/>
          <w:lang w:eastAsia="zh-CN"/>
        </w:rPr>
        <w:t xml:space="preserve"> configured by broadcast</w:t>
      </w:r>
      <w:r>
        <w:rPr>
          <w:rFonts w:ascii="Arial" w:eastAsia="Arial Unicode MS" w:hAnsi="Arial"/>
          <w:b/>
          <w:kern w:val="0"/>
          <w:sz w:val="20"/>
          <w:szCs w:val="20"/>
          <w:lang w:eastAsia="zh-CN"/>
        </w:rPr>
        <w:t>.</w:t>
      </w:r>
      <w:r w:rsidR="00F04AF9">
        <w:rPr>
          <w:rFonts w:ascii="Arial" w:eastAsia="Arial Unicode MS" w:hAnsi="Arial"/>
          <w:b/>
          <w:kern w:val="0"/>
          <w:sz w:val="20"/>
          <w:szCs w:val="20"/>
          <w:lang w:eastAsia="zh-CN"/>
        </w:rPr>
        <w:t xml:space="preserve"> FFS if there is any need to configure dedicatedly.</w:t>
      </w:r>
    </w:p>
    <w:p w:rsidR="00302262" w:rsidRPr="00E155A5" w:rsidRDefault="00302262" w:rsidP="00795F7A">
      <w:pPr>
        <w:widowControl/>
        <w:spacing w:before="120"/>
        <w:rPr>
          <w:rFonts w:ascii="Arial" w:eastAsia="Arial Unicode MS" w:hAnsi="Arial"/>
          <w:b/>
          <w:kern w:val="0"/>
          <w:sz w:val="20"/>
          <w:szCs w:val="20"/>
          <w:lang w:eastAsia="zh-CN"/>
        </w:rPr>
      </w:pPr>
    </w:p>
    <w:p w:rsidR="00566078" w:rsidRDefault="00E44C36"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One</w:t>
      </w:r>
      <w:r w:rsidR="00A83F86">
        <w:rPr>
          <w:rFonts w:ascii="Arial" w:eastAsia="Arial Unicode MS" w:hAnsi="Arial"/>
          <w:kern w:val="0"/>
          <w:sz w:val="20"/>
          <w:szCs w:val="20"/>
          <w:lang w:eastAsia="zh-CN"/>
        </w:rPr>
        <w:t xml:space="preserve"> FFS</w:t>
      </w:r>
      <w:r w:rsidR="00C804E7">
        <w:rPr>
          <w:rFonts w:ascii="Arial" w:eastAsia="Arial Unicode MS" w:hAnsi="Arial"/>
          <w:kern w:val="0"/>
          <w:sz w:val="20"/>
          <w:szCs w:val="20"/>
          <w:lang w:eastAsia="zh-CN"/>
        </w:rPr>
        <w:t xml:space="preserve"> from last meeting</w:t>
      </w:r>
      <w:r w:rsidR="00A83F86">
        <w:rPr>
          <w:rFonts w:ascii="Arial" w:eastAsia="Arial Unicode MS" w:hAnsi="Arial"/>
          <w:kern w:val="0"/>
          <w:sz w:val="20"/>
          <w:szCs w:val="20"/>
          <w:lang w:eastAsia="zh-CN"/>
        </w:rPr>
        <w:t xml:space="preserve"> is </w:t>
      </w:r>
      <w:r w:rsidR="00A83F86" w:rsidRPr="00A83F86">
        <w:rPr>
          <w:rFonts w:ascii="Arial" w:eastAsia="Arial Unicode MS" w:hAnsi="Arial"/>
          <w:kern w:val="0"/>
          <w:sz w:val="20"/>
          <w:szCs w:val="20"/>
          <w:lang w:eastAsia="zh-CN"/>
        </w:rPr>
        <w:t>how we calculate data volume.</w:t>
      </w:r>
      <w:r w:rsidR="00A83F86">
        <w:rPr>
          <w:rFonts w:ascii="Arial" w:eastAsia="Arial Unicode MS" w:hAnsi="Arial"/>
          <w:kern w:val="0"/>
          <w:sz w:val="20"/>
          <w:szCs w:val="20"/>
          <w:lang w:eastAsia="zh-CN"/>
        </w:rPr>
        <w:t xml:space="preserve"> </w:t>
      </w:r>
      <w:r w:rsidR="00566078">
        <w:rPr>
          <w:rFonts w:ascii="Arial" w:eastAsia="Arial Unicode MS" w:hAnsi="Arial"/>
          <w:kern w:val="0"/>
          <w:sz w:val="20"/>
          <w:szCs w:val="20"/>
          <w:lang w:eastAsia="zh-CN"/>
        </w:rPr>
        <w:t>T</w:t>
      </w:r>
      <w:r w:rsidR="00413558">
        <w:rPr>
          <w:rFonts w:ascii="Arial" w:eastAsia="Arial Unicode MS" w:hAnsi="Arial"/>
          <w:kern w:val="0"/>
          <w:sz w:val="20"/>
          <w:szCs w:val="20"/>
          <w:lang w:eastAsia="zh-CN"/>
        </w:rPr>
        <w:t>he SDT triggering is decided by</w:t>
      </w:r>
      <w:r w:rsidR="00566078">
        <w:rPr>
          <w:rFonts w:ascii="Arial" w:eastAsia="Arial Unicode MS" w:hAnsi="Arial"/>
          <w:kern w:val="0"/>
          <w:sz w:val="20"/>
          <w:szCs w:val="20"/>
          <w:lang w:eastAsia="zh-CN"/>
        </w:rPr>
        <w:t xml:space="preserve"> RRC layer</w:t>
      </w:r>
      <w:r w:rsidR="00413558">
        <w:rPr>
          <w:rFonts w:ascii="Arial" w:eastAsia="Arial Unicode MS" w:hAnsi="Arial"/>
          <w:kern w:val="0"/>
          <w:sz w:val="20"/>
          <w:szCs w:val="20"/>
          <w:lang w:eastAsia="zh-CN"/>
        </w:rPr>
        <w:t xml:space="preserve">, and by the time the data is transmitted, the data volume may be different from when SDT triggered, </w:t>
      </w:r>
      <w:r w:rsidR="00F04AF9">
        <w:rPr>
          <w:rFonts w:ascii="Arial" w:eastAsia="Arial Unicode MS" w:hAnsi="Arial"/>
          <w:kern w:val="0"/>
          <w:sz w:val="20"/>
          <w:szCs w:val="20"/>
          <w:lang w:eastAsia="zh-CN"/>
        </w:rPr>
        <w:t>we think that an estimated MAC PDU size can be used</w:t>
      </w:r>
      <w:r w:rsidR="00413558">
        <w:rPr>
          <w:rFonts w:ascii="Arial" w:eastAsia="Arial Unicode MS" w:hAnsi="Arial"/>
          <w:kern w:val="0"/>
          <w:sz w:val="20"/>
          <w:szCs w:val="20"/>
          <w:lang w:eastAsia="zh-CN"/>
        </w:rPr>
        <w:t>. How RRC get it can be based on implementation</w:t>
      </w:r>
    </w:p>
    <w:p w:rsidR="006A58AE" w:rsidRDefault="006A58AE" w:rsidP="00795F7A">
      <w:pPr>
        <w:widowControl/>
        <w:spacing w:before="120"/>
        <w:rPr>
          <w:rFonts w:ascii="Arial" w:eastAsia="Arial Unicode MS" w:hAnsi="Arial"/>
          <w:b/>
          <w:kern w:val="0"/>
          <w:sz w:val="20"/>
          <w:szCs w:val="20"/>
          <w:lang w:eastAsia="zh-CN"/>
        </w:rPr>
      </w:pPr>
      <w:r w:rsidRPr="006A58AE">
        <w:rPr>
          <w:rFonts w:ascii="Arial" w:eastAsia="Arial Unicode MS" w:hAnsi="Arial" w:hint="eastAsia"/>
          <w:b/>
          <w:kern w:val="0"/>
          <w:sz w:val="20"/>
          <w:szCs w:val="20"/>
          <w:lang w:eastAsia="zh-CN"/>
        </w:rPr>
        <w:t>P</w:t>
      </w:r>
      <w:r w:rsidRPr="006A58AE">
        <w:rPr>
          <w:rFonts w:ascii="Arial" w:eastAsia="Arial Unicode MS" w:hAnsi="Arial"/>
          <w:b/>
          <w:kern w:val="0"/>
          <w:sz w:val="20"/>
          <w:szCs w:val="20"/>
          <w:lang w:eastAsia="zh-CN"/>
        </w:rPr>
        <w:t>roposal</w:t>
      </w:r>
      <w:r w:rsidR="00A83F86">
        <w:rPr>
          <w:rFonts w:ascii="Arial" w:eastAsia="Arial Unicode MS" w:hAnsi="Arial"/>
          <w:b/>
          <w:kern w:val="0"/>
          <w:sz w:val="20"/>
          <w:szCs w:val="20"/>
          <w:lang w:eastAsia="zh-CN"/>
        </w:rPr>
        <w:t xml:space="preserve"> </w:t>
      </w:r>
      <w:r w:rsidR="00D34080">
        <w:rPr>
          <w:rFonts w:ascii="Arial" w:eastAsia="Arial Unicode MS" w:hAnsi="Arial"/>
          <w:b/>
          <w:kern w:val="0"/>
          <w:sz w:val="20"/>
          <w:szCs w:val="20"/>
          <w:lang w:eastAsia="zh-CN"/>
        </w:rPr>
        <w:t>2</w:t>
      </w:r>
      <w:r w:rsidRPr="006A58AE">
        <w:rPr>
          <w:rFonts w:ascii="Arial" w:eastAsia="Arial Unicode MS" w:hAnsi="Arial"/>
          <w:b/>
          <w:kern w:val="0"/>
          <w:sz w:val="20"/>
          <w:szCs w:val="20"/>
          <w:lang w:eastAsia="zh-CN"/>
        </w:rPr>
        <w:t xml:space="preserve">: </w:t>
      </w:r>
      <w:r w:rsidR="00A83F86">
        <w:rPr>
          <w:rFonts w:ascii="Arial" w:eastAsia="Arial Unicode MS" w:hAnsi="Arial"/>
          <w:b/>
          <w:kern w:val="0"/>
          <w:sz w:val="20"/>
          <w:szCs w:val="20"/>
          <w:lang w:eastAsia="zh-CN"/>
        </w:rPr>
        <w:t>T</w:t>
      </w:r>
      <w:r w:rsidRPr="006A58AE">
        <w:rPr>
          <w:rFonts w:ascii="Arial" w:eastAsia="Arial Unicode MS" w:hAnsi="Arial"/>
          <w:b/>
          <w:kern w:val="0"/>
          <w:sz w:val="20"/>
          <w:szCs w:val="20"/>
          <w:lang w:eastAsia="zh-CN"/>
        </w:rPr>
        <w:t xml:space="preserve">he </w:t>
      </w:r>
      <w:r w:rsidR="00A83F86">
        <w:rPr>
          <w:rFonts w:ascii="Arial" w:eastAsia="Arial Unicode MS" w:hAnsi="Arial"/>
          <w:b/>
          <w:kern w:val="0"/>
          <w:sz w:val="20"/>
          <w:szCs w:val="20"/>
          <w:lang w:eastAsia="zh-CN"/>
        </w:rPr>
        <w:t xml:space="preserve">data volume </w:t>
      </w:r>
      <w:r w:rsidRPr="006A58AE">
        <w:rPr>
          <w:rFonts w:ascii="Arial" w:eastAsia="Arial Unicode MS" w:hAnsi="Arial"/>
          <w:b/>
          <w:kern w:val="0"/>
          <w:sz w:val="20"/>
          <w:szCs w:val="20"/>
          <w:lang w:eastAsia="zh-CN"/>
        </w:rPr>
        <w:t>is the estimated resulting MAC PDU size, how RRC get it is based on implementation.</w:t>
      </w:r>
    </w:p>
    <w:p w:rsidR="00D16893" w:rsidRPr="006A58AE" w:rsidRDefault="00D16893" w:rsidP="00795F7A">
      <w:pPr>
        <w:widowControl/>
        <w:spacing w:before="120"/>
        <w:rPr>
          <w:rFonts w:ascii="Arial" w:eastAsia="Arial Unicode MS" w:hAnsi="Arial"/>
          <w:b/>
          <w:kern w:val="0"/>
          <w:sz w:val="20"/>
          <w:szCs w:val="20"/>
          <w:lang w:eastAsia="zh-CN"/>
        </w:rPr>
      </w:pPr>
    </w:p>
    <w:p w:rsidR="00AA10DC" w:rsidRDefault="00413558" w:rsidP="00795F7A">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sidR="0065058B">
        <w:rPr>
          <w:rFonts w:ascii="Arial" w:eastAsia="Arial Unicode MS" w:hAnsi="Arial"/>
          <w:kern w:val="0"/>
          <w:sz w:val="20"/>
          <w:szCs w:val="20"/>
          <w:lang w:eastAsia="zh-CN"/>
        </w:rPr>
        <w:t>nce the RRC decide</w:t>
      </w:r>
      <w:r>
        <w:rPr>
          <w:rFonts w:ascii="Arial" w:eastAsia="Arial Unicode MS" w:hAnsi="Arial"/>
          <w:kern w:val="0"/>
          <w:sz w:val="20"/>
          <w:szCs w:val="20"/>
          <w:lang w:eastAsia="zh-CN"/>
        </w:rPr>
        <w:t xml:space="preserve"> to perform SDT transmission, </w:t>
      </w:r>
      <w:r w:rsidR="00AD7F25">
        <w:rPr>
          <w:rFonts w:ascii="Arial" w:eastAsia="Arial Unicode MS" w:hAnsi="Arial"/>
          <w:kern w:val="0"/>
          <w:sz w:val="20"/>
          <w:szCs w:val="20"/>
          <w:lang w:eastAsia="zh-CN"/>
        </w:rPr>
        <w:t>the DRBs configured with SDT</w:t>
      </w:r>
      <w:r w:rsidR="00CD24A2">
        <w:rPr>
          <w:rFonts w:ascii="Arial" w:eastAsia="Arial Unicode MS" w:hAnsi="Arial"/>
          <w:kern w:val="0"/>
          <w:sz w:val="20"/>
          <w:szCs w:val="20"/>
          <w:lang w:eastAsia="zh-CN"/>
        </w:rPr>
        <w:t xml:space="preserve"> should be resumed</w:t>
      </w:r>
      <w:r w:rsidR="00AD7F25">
        <w:rPr>
          <w:rFonts w:ascii="Arial" w:eastAsia="Arial Unicode MS" w:hAnsi="Arial"/>
          <w:kern w:val="0"/>
          <w:sz w:val="20"/>
          <w:szCs w:val="20"/>
          <w:lang w:eastAsia="zh-CN"/>
        </w:rPr>
        <w:t>,</w:t>
      </w:r>
      <w:r w:rsidR="00CD24A2">
        <w:rPr>
          <w:rFonts w:ascii="Arial" w:eastAsia="Arial Unicode MS" w:hAnsi="Arial"/>
          <w:kern w:val="0"/>
          <w:sz w:val="20"/>
          <w:szCs w:val="20"/>
          <w:lang w:eastAsia="zh-CN"/>
        </w:rPr>
        <w:t xml:space="preserve"> and the corresponding</w:t>
      </w:r>
      <w:r w:rsidR="00AD7F25">
        <w:rPr>
          <w:rFonts w:ascii="Arial" w:eastAsia="Arial Unicode MS" w:hAnsi="Arial"/>
          <w:kern w:val="0"/>
          <w:sz w:val="20"/>
          <w:szCs w:val="20"/>
          <w:lang w:eastAsia="zh-CN"/>
        </w:rPr>
        <w:t xml:space="preserve"> RLC and PDCP entities should be re-established</w:t>
      </w:r>
      <w:r w:rsidR="00CD24A2">
        <w:rPr>
          <w:rFonts w:ascii="Arial" w:eastAsia="Arial Unicode MS" w:hAnsi="Arial"/>
          <w:kern w:val="0"/>
          <w:sz w:val="20"/>
          <w:szCs w:val="20"/>
          <w:lang w:eastAsia="zh-CN"/>
        </w:rPr>
        <w:t>.</w:t>
      </w:r>
      <w:r w:rsidR="00CD24A2">
        <w:rPr>
          <w:rFonts w:ascii="Arial" w:eastAsia="Arial Unicode MS" w:hAnsi="Arial" w:hint="eastAsia"/>
          <w:kern w:val="0"/>
          <w:sz w:val="20"/>
          <w:szCs w:val="20"/>
          <w:lang w:eastAsia="zh-CN"/>
        </w:rPr>
        <w:t xml:space="preserve"> </w:t>
      </w:r>
      <w:r w:rsidR="00CD24A2">
        <w:rPr>
          <w:rFonts w:ascii="Arial" w:eastAsia="Arial Unicode MS" w:hAnsi="Arial"/>
          <w:kern w:val="0"/>
          <w:sz w:val="20"/>
          <w:szCs w:val="20"/>
          <w:lang w:eastAsia="zh-CN"/>
        </w:rPr>
        <w:t>One argument point is</w:t>
      </w:r>
      <w:r w:rsidR="00AA10DC">
        <w:rPr>
          <w:rFonts w:ascii="Arial" w:eastAsia="Arial Unicode MS" w:hAnsi="Arial"/>
          <w:kern w:val="0"/>
          <w:sz w:val="20"/>
          <w:szCs w:val="20"/>
          <w:lang w:eastAsia="zh-CN"/>
        </w:rPr>
        <w:t xml:space="preserve"> if the DRBs not configured for SDT should also be resumed upon SDT initialization.</w:t>
      </w:r>
      <w:r w:rsidR="00CE5B02">
        <w:rPr>
          <w:rFonts w:ascii="Arial" w:eastAsia="Arial Unicode MS" w:hAnsi="Arial"/>
          <w:kern w:val="0"/>
          <w:sz w:val="20"/>
          <w:szCs w:val="20"/>
          <w:lang w:eastAsia="zh-CN"/>
        </w:rPr>
        <w:t xml:space="preserve"> If the DRBs not configured for SDT are also resumed, then </w:t>
      </w:r>
      <w:r w:rsidR="0065058B">
        <w:rPr>
          <w:rFonts w:ascii="Arial" w:eastAsia="Arial Unicode MS" w:hAnsi="Arial"/>
          <w:kern w:val="0"/>
          <w:sz w:val="20"/>
          <w:szCs w:val="20"/>
          <w:lang w:eastAsia="zh-CN"/>
        </w:rPr>
        <w:t>there maybe</w:t>
      </w:r>
      <w:r w:rsidR="00CE5B02">
        <w:rPr>
          <w:rFonts w:ascii="Arial" w:eastAsia="Arial Unicode MS" w:hAnsi="Arial"/>
          <w:kern w:val="0"/>
          <w:sz w:val="20"/>
          <w:szCs w:val="20"/>
          <w:lang w:eastAsia="zh-CN"/>
        </w:rPr>
        <w:t xml:space="preserve"> new data arriving for these DRBs not </w:t>
      </w:r>
      <w:r w:rsidR="00FC73A7">
        <w:rPr>
          <w:rFonts w:ascii="Arial" w:eastAsia="Arial Unicode MS" w:hAnsi="Arial"/>
          <w:kern w:val="0"/>
          <w:sz w:val="20"/>
          <w:szCs w:val="20"/>
          <w:lang w:eastAsia="zh-CN"/>
        </w:rPr>
        <w:t>configured with SDT during SDT. This will result in that the data from non-SDT DRBs transmitted by SDT way, which should be avoided.</w:t>
      </w:r>
    </w:p>
    <w:p w:rsidR="00DE683B" w:rsidRPr="0095107C" w:rsidRDefault="00DE683B" w:rsidP="00795F7A">
      <w:pPr>
        <w:widowControl/>
        <w:spacing w:before="120"/>
        <w:rPr>
          <w:rFonts w:ascii="Arial" w:eastAsia="Arial Unicode MS" w:hAnsi="Arial"/>
          <w:b/>
          <w:kern w:val="0"/>
          <w:sz w:val="20"/>
          <w:szCs w:val="20"/>
          <w:lang w:eastAsia="zh-CN"/>
        </w:rPr>
      </w:pPr>
      <w:r w:rsidRPr="0095107C">
        <w:rPr>
          <w:rFonts w:ascii="Arial" w:eastAsia="Arial Unicode MS" w:hAnsi="Arial" w:hint="eastAsia"/>
          <w:b/>
          <w:kern w:val="0"/>
          <w:sz w:val="20"/>
          <w:szCs w:val="20"/>
          <w:lang w:eastAsia="zh-CN"/>
        </w:rPr>
        <w:t>P</w:t>
      </w:r>
      <w:r w:rsidRPr="0095107C">
        <w:rPr>
          <w:rFonts w:ascii="Arial" w:eastAsia="Arial Unicode MS" w:hAnsi="Arial"/>
          <w:b/>
          <w:kern w:val="0"/>
          <w:sz w:val="20"/>
          <w:szCs w:val="20"/>
          <w:lang w:eastAsia="zh-CN"/>
        </w:rPr>
        <w:t>roposal</w:t>
      </w:r>
      <w:r w:rsidR="00AA10DC" w:rsidRPr="0095107C">
        <w:rPr>
          <w:rFonts w:ascii="Arial" w:eastAsia="Arial Unicode MS" w:hAnsi="Arial"/>
          <w:b/>
          <w:kern w:val="0"/>
          <w:sz w:val="20"/>
          <w:szCs w:val="20"/>
          <w:lang w:eastAsia="zh-CN"/>
        </w:rPr>
        <w:t xml:space="preserve"> </w:t>
      </w:r>
      <w:r w:rsidR="0065058B">
        <w:rPr>
          <w:rFonts w:ascii="Arial" w:eastAsia="Arial Unicode MS" w:hAnsi="Arial"/>
          <w:b/>
          <w:kern w:val="0"/>
          <w:sz w:val="20"/>
          <w:szCs w:val="20"/>
          <w:lang w:eastAsia="zh-CN"/>
        </w:rPr>
        <w:t>3</w:t>
      </w:r>
      <w:r w:rsidRPr="0095107C">
        <w:rPr>
          <w:rFonts w:ascii="Arial" w:eastAsia="Arial Unicode MS" w:hAnsi="Arial"/>
          <w:b/>
          <w:kern w:val="0"/>
          <w:sz w:val="20"/>
          <w:szCs w:val="20"/>
          <w:lang w:eastAsia="zh-CN"/>
        </w:rPr>
        <w:t xml:space="preserve">: </w:t>
      </w:r>
      <w:r w:rsidR="00302262">
        <w:rPr>
          <w:rFonts w:ascii="Arial" w:eastAsia="Arial Unicode MS" w:hAnsi="Arial"/>
          <w:b/>
          <w:kern w:val="0"/>
          <w:sz w:val="20"/>
          <w:szCs w:val="20"/>
          <w:lang w:eastAsia="zh-CN"/>
        </w:rPr>
        <w:t>T</w:t>
      </w:r>
      <w:r w:rsidR="00AA10DC" w:rsidRPr="0095107C">
        <w:rPr>
          <w:rFonts w:ascii="Arial" w:eastAsia="Arial Unicode MS" w:hAnsi="Arial"/>
          <w:b/>
          <w:kern w:val="0"/>
          <w:sz w:val="20"/>
          <w:szCs w:val="20"/>
          <w:lang w:eastAsia="zh-CN"/>
        </w:rPr>
        <w:t>he DRB not configured with SDT</w:t>
      </w:r>
      <w:r w:rsidR="0095107C">
        <w:rPr>
          <w:rFonts w:ascii="Arial" w:eastAsia="Arial Unicode MS" w:hAnsi="Arial"/>
          <w:b/>
          <w:kern w:val="0"/>
          <w:sz w:val="20"/>
          <w:szCs w:val="20"/>
          <w:lang w:eastAsia="zh-CN"/>
        </w:rPr>
        <w:t xml:space="preserve"> should not be resumed upon SDT initialization.</w:t>
      </w:r>
    </w:p>
    <w:p w:rsidR="00413558" w:rsidRDefault="00413558" w:rsidP="00795F7A">
      <w:pPr>
        <w:widowControl/>
        <w:spacing w:before="120"/>
        <w:rPr>
          <w:rFonts w:ascii="Arial" w:eastAsia="Arial Unicode MS" w:hAnsi="Arial"/>
          <w:kern w:val="0"/>
          <w:sz w:val="20"/>
          <w:szCs w:val="20"/>
          <w:lang w:eastAsia="zh-CN"/>
        </w:rPr>
      </w:pPr>
    </w:p>
    <w:p w:rsidR="00CE5B02" w:rsidRDefault="00413558"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 LT</w:t>
      </w:r>
      <w:r w:rsidR="004D210E">
        <w:rPr>
          <w:rFonts w:ascii="Arial" w:eastAsia="Arial Unicode MS" w:hAnsi="Arial"/>
          <w:kern w:val="0"/>
          <w:sz w:val="20"/>
          <w:szCs w:val="20"/>
          <w:lang w:eastAsia="zh-CN"/>
        </w:rPr>
        <w:t>E EDT,</w:t>
      </w:r>
      <w:r w:rsidR="002479F4">
        <w:rPr>
          <w:rFonts w:ascii="Arial" w:eastAsia="Arial Unicode MS" w:hAnsi="Arial"/>
          <w:kern w:val="0"/>
          <w:sz w:val="20"/>
          <w:szCs w:val="20"/>
          <w:lang w:eastAsia="zh-CN"/>
        </w:rPr>
        <w:t xml:space="preserve"> the</w:t>
      </w:r>
      <w:r w:rsidR="00F04AF9">
        <w:rPr>
          <w:rFonts w:ascii="Arial" w:eastAsia="Arial Unicode MS" w:hAnsi="Arial"/>
          <w:kern w:val="0"/>
          <w:sz w:val="20"/>
          <w:szCs w:val="20"/>
          <w:lang w:eastAsia="zh-CN"/>
        </w:rPr>
        <w:t xml:space="preserve"> selected</w:t>
      </w:r>
      <w:r w:rsidR="002479F4">
        <w:rPr>
          <w:rFonts w:ascii="Arial" w:eastAsia="Arial Unicode MS" w:hAnsi="Arial"/>
          <w:kern w:val="0"/>
          <w:sz w:val="20"/>
          <w:szCs w:val="20"/>
          <w:lang w:eastAsia="zh-CN"/>
        </w:rPr>
        <w:t xml:space="preserve"> RACH resource and the data volume threshold are matched, and </w:t>
      </w:r>
      <w:r w:rsidR="00D16893">
        <w:rPr>
          <w:rFonts w:ascii="Arial" w:eastAsia="Arial Unicode MS" w:hAnsi="Arial"/>
          <w:kern w:val="0"/>
          <w:sz w:val="20"/>
          <w:szCs w:val="20"/>
          <w:lang w:eastAsia="zh-CN"/>
        </w:rPr>
        <w:t xml:space="preserve">the data </w:t>
      </w:r>
      <w:r w:rsidR="002479F4">
        <w:rPr>
          <w:rFonts w:ascii="Arial" w:eastAsia="Arial Unicode MS" w:hAnsi="Arial"/>
          <w:kern w:val="0"/>
          <w:sz w:val="20"/>
          <w:szCs w:val="20"/>
          <w:lang w:eastAsia="zh-CN"/>
        </w:rPr>
        <w:t>is</w:t>
      </w:r>
      <w:r w:rsidR="00D16893">
        <w:rPr>
          <w:rFonts w:ascii="Arial" w:eastAsia="Arial Unicode MS" w:hAnsi="Arial"/>
          <w:kern w:val="0"/>
          <w:sz w:val="20"/>
          <w:szCs w:val="20"/>
          <w:lang w:eastAsia="zh-CN"/>
        </w:rPr>
        <w:t xml:space="preserve"> transmitted </w:t>
      </w:r>
      <w:r w:rsidR="0065058B">
        <w:rPr>
          <w:rFonts w:ascii="Arial" w:eastAsia="Arial Unicode MS" w:hAnsi="Arial"/>
          <w:kern w:val="0"/>
          <w:sz w:val="20"/>
          <w:szCs w:val="20"/>
          <w:lang w:eastAsia="zh-CN"/>
        </w:rPr>
        <w:t>within</w:t>
      </w:r>
      <w:r w:rsidR="00D16893">
        <w:rPr>
          <w:rFonts w:ascii="Arial" w:eastAsia="Arial Unicode MS" w:hAnsi="Arial"/>
          <w:kern w:val="0"/>
          <w:sz w:val="20"/>
          <w:szCs w:val="20"/>
          <w:lang w:eastAsia="zh-CN"/>
        </w:rPr>
        <w:t xml:space="preserve"> one time of transmission</w:t>
      </w:r>
      <w:r w:rsidR="002479F4">
        <w:rPr>
          <w:rFonts w:ascii="Arial" w:eastAsia="Arial Unicode MS" w:hAnsi="Arial"/>
          <w:kern w:val="0"/>
          <w:sz w:val="20"/>
          <w:szCs w:val="20"/>
          <w:lang w:eastAsia="zh-CN"/>
        </w:rPr>
        <w:t>. I</w:t>
      </w:r>
      <w:r w:rsidR="004D210E" w:rsidRPr="004D210E">
        <w:rPr>
          <w:rFonts w:ascii="Arial" w:eastAsia="Arial Unicode MS" w:hAnsi="Arial"/>
          <w:kern w:val="0"/>
          <w:sz w:val="20"/>
          <w:szCs w:val="20"/>
          <w:lang w:eastAsia="zh-CN"/>
        </w:rPr>
        <w:t>f the packet size at the MAC layer is</w:t>
      </w:r>
      <w:r w:rsidR="004D210E">
        <w:rPr>
          <w:rFonts w:ascii="Arial" w:eastAsia="Arial Unicode MS" w:hAnsi="Arial"/>
          <w:kern w:val="0"/>
          <w:sz w:val="20"/>
          <w:szCs w:val="20"/>
          <w:lang w:eastAsia="zh-CN"/>
        </w:rPr>
        <w:t xml:space="preserve"> larger than the threshold, or if the dedicated RACH resource corresponding to the </w:t>
      </w:r>
      <w:r w:rsidR="002A12BC">
        <w:rPr>
          <w:rFonts w:ascii="Arial" w:eastAsia="Arial Unicode MS" w:hAnsi="Arial"/>
          <w:kern w:val="0"/>
          <w:sz w:val="20"/>
          <w:szCs w:val="20"/>
          <w:lang w:eastAsia="zh-CN"/>
        </w:rPr>
        <w:t xml:space="preserve">data volume </w:t>
      </w:r>
      <w:r w:rsidR="004D210E">
        <w:rPr>
          <w:rFonts w:ascii="Arial" w:eastAsia="Arial Unicode MS" w:hAnsi="Arial"/>
          <w:kern w:val="0"/>
          <w:sz w:val="20"/>
          <w:szCs w:val="20"/>
          <w:lang w:eastAsia="zh-CN"/>
        </w:rPr>
        <w:t>threshold is not available, the EDT is cancelled.</w:t>
      </w:r>
      <w:r w:rsidR="00846CFE">
        <w:rPr>
          <w:rFonts w:ascii="Arial" w:eastAsia="Arial Unicode MS" w:hAnsi="Arial" w:hint="eastAsia"/>
          <w:kern w:val="0"/>
          <w:sz w:val="20"/>
          <w:szCs w:val="20"/>
          <w:lang w:eastAsia="zh-CN"/>
        </w:rPr>
        <w:t xml:space="preserve"> </w:t>
      </w:r>
      <w:r w:rsidR="00DB4B09">
        <w:rPr>
          <w:rFonts w:ascii="Arial" w:eastAsia="Arial Unicode MS" w:hAnsi="Arial"/>
          <w:kern w:val="0"/>
          <w:sz w:val="20"/>
          <w:szCs w:val="20"/>
          <w:lang w:eastAsia="zh-CN"/>
        </w:rPr>
        <w:t xml:space="preserve">For SDT, </w:t>
      </w:r>
      <w:r w:rsidR="002479F4">
        <w:rPr>
          <w:rFonts w:ascii="Arial" w:eastAsia="Arial Unicode MS" w:hAnsi="Arial"/>
          <w:kern w:val="0"/>
          <w:sz w:val="20"/>
          <w:szCs w:val="20"/>
          <w:lang w:eastAsia="zh-CN"/>
        </w:rPr>
        <w:t>do we still support the matching between data volume threshold and RACH resource?</w:t>
      </w:r>
      <w:r w:rsidR="00846CFE">
        <w:rPr>
          <w:rFonts w:ascii="Arial" w:eastAsia="Arial Unicode MS" w:hAnsi="Arial"/>
          <w:kern w:val="0"/>
          <w:sz w:val="20"/>
          <w:szCs w:val="20"/>
          <w:lang w:eastAsia="zh-CN"/>
        </w:rPr>
        <w:t xml:space="preserve"> How does the UE select</w:t>
      </w:r>
      <w:r w:rsidR="002479F4">
        <w:rPr>
          <w:rFonts w:ascii="Arial" w:eastAsia="Arial Unicode MS" w:hAnsi="Arial"/>
          <w:kern w:val="0"/>
          <w:sz w:val="20"/>
          <w:szCs w:val="20"/>
          <w:lang w:eastAsia="zh-CN"/>
        </w:rPr>
        <w:t xml:space="preserve"> RACH resource</w:t>
      </w:r>
      <w:r w:rsidR="00846CFE">
        <w:rPr>
          <w:rFonts w:ascii="Arial" w:eastAsia="Arial Unicode MS" w:hAnsi="Arial"/>
          <w:kern w:val="0"/>
          <w:sz w:val="20"/>
          <w:szCs w:val="20"/>
          <w:lang w:eastAsia="zh-CN"/>
        </w:rPr>
        <w:t xml:space="preserve"> from RACH configurations </w:t>
      </w:r>
      <w:r w:rsidR="002A12BC">
        <w:rPr>
          <w:rFonts w:ascii="Arial" w:eastAsia="Arial Unicode MS" w:hAnsi="Arial"/>
          <w:kern w:val="0"/>
          <w:sz w:val="20"/>
          <w:szCs w:val="20"/>
          <w:lang w:eastAsia="zh-CN"/>
        </w:rPr>
        <w:t>which provides</w:t>
      </w:r>
      <w:r w:rsidR="00846CFE" w:rsidRPr="00846CFE">
        <w:rPr>
          <w:rFonts w:ascii="Arial" w:eastAsia="Arial Unicode MS" w:hAnsi="Arial"/>
          <w:kern w:val="0"/>
          <w:sz w:val="20"/>
          <w:szCs w:val="20"/>
          <w:lang w:eastAsia="zh-CN"/>
        </w:rPr>
        <w:t xml:space="preserve"> flexible payload sizes</w:t>
      </w:r>
      <w:r w:rsidR="00846CFE">
        <w:rPr>
          <w:rFonts w:ascii="Arial" w:eastAsia="Arial Unicode MS" w:hAnsi="Arial"/>
          <w:kern w:val="0"/>
          <w:sz w:val="20"/>
          <w:szCs w:val="20"/>
          <w:lang w:eastAsia="zh-CN"/>
        </w:rPr>
        <w:t>?</w:t>
      </w:r>
    </w:p>
    <w:p w:rsidR="006A58AE" w:rsidRDefault="00846CFE" w:rsidP="00795F7A">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A</w:t>
      </w:r>
      <w:r>
        <w:rPr>
          <w:rFonts w:ascii="Arial" w:eastAsia="Arial Unicode MS" w:hAnsi="Arial"/>
          <w:kern w:val="0"/>
          <w:sz w:val="20"/>
          <w:szCs w:val="20"/>
          <w:lang w:eastAsia="zh-CN"/>
        </w:rPr>
        <w:t xml:space="preserve">s we have agreed that subsequent data transmission is supported, we don’t have to finish the SDT transmission in one-shot, thus </w:t>
      </w:r>
      <w:r w:rsidR="00A40F90">
        <w:rPr>
          <w:rFonts w:ascii="Arial" w:eastAsia="Arial Unicode MS" w:hAnsi="Arial"/>
          <w:kern w:val="0"/>
          <w:sz w:val="20"/>
          <w:szCs w:val="20"/>
          <w:lang w:eastAsia="zh-CN"/>
        </w:rPr>
        <w:t xml:space="preserve">there is no need to cancel the SDT if the resulting MAC PDU exceeds the threshold. And </w:t>
      </w:r>
      <w:r>
        <w:rPr>
          <w:rFonts w:ascii="Arial" w:eastAsia="Arial Unicode MS" w:hAnsi="Arial"/>
          <w:kern w:val="0"/>
          <w:sz w:val="20"/>
          <w:szCs w:val="20"/>
          <w:lang w:eastAsia="zh-CN"/>
        </w:rPr>
        <w:t>there is no strict matching between the data volume threshold and the TB size provided by the selected RACH resource.</w:t>
      </w:r>
      <w:r>
        <w:rPr>
          <w:rFonts w:ascii="Arial" w:eastAsia="Arial Unicode MS" w:hAnsi="Arial" w:hint="eastAsia"/>
          <w:kern w:val="0"/>
          <w:sz w:val="20"/>
          <w:szCs w:val="20"/>
          <w:lang w:eastAsia="zh-CN"/>
        </w:rPr>
        <w:t xml:space="preserve"> </w:t>
      </w:r>
      <w:r w:rsidR="00F34780">
        <w:rPr>
          <w:rFonts w:ascii="Arial" w:eastAsia="Arial Unicode MS" w:hAnsi="Arial"/>
          <w:kern w:val="0"/>
          <w:sz w:val="20"/>
          <w:szCs w:val="20"/>
          <w:lang w:eastAsia="zh-CN"/>
        </w:rPr>
        <w:t xml:space="preserve">The MAC layer </w:t>
      </w:r>
      <w:r>
        <w:rPr>
          <w:rFonts w:ascii="Arial" w:eastAsia="Arial Unicode MS" w:hAnsi="Arial"/>
          <w:kern w:val="0"/>
          <w:sz w:val="20"/>
          <w:szCs w:val="20"/>
          <w:lang w:eastAsia="zh-CN"/>
        </w:rPr>
        <w:t xml:space="preserve">can </w:t>
      </w:r>
      <w:r w:rsidR="00F34780">
        <w:rPr>
          <w:rFonts w:ascii="Arial" w:eastAsia="Arial Unicode MS" w:hAnsi="Arial"/>
          <w:kern w:val="0"/>
          <w:sz w:val="20"/>
          <w:szCs w:val="20"/>
          <w:lang w:eastAsia="zh-CN"/>
        </w:rPr>
        <w:t>try to select RACH resource that can carry the resulting MAC PDU</w:t>
      </w:r>
      <w:r w:rsidR="00F34780">
        <w:rPr>
          <w:rFonts w:ascii="Arial" w:eastAsia="Arial Unicode MS" w:hAnsi="Arial" w:hint="eastAsia"/>
          <w:kern w:val="0"/>
          <w:sz w:val="20"/>
          <w:szCs w:val="20"/>
          <w:lang w:eastAsia="zh-CN"/>
        </w:rPr>
        <w:t>.</w:t>
      </w:r>
      <w:r w:rsidR="00F34780">
        <w:rPr>
          <w:rFonts w:ascii="Arial" w:eastAsia="Arial Unicode MS" w:hAnsi="Arial"/>
          <w:kern w:val="0"/>
          <w:sz w:val="20"/>
          <w:szCs w:val="20"/>
          <w:lang w:eastAsia="zh-CN"/>
        </w:rPr>
        <w:t xml:space="preserve"> If such RACH resource does not exist, the R</w:t>
      </w:r>
      <w:r>
        <w:rPr>
          <w:rFonts w:ascii="Arial" w:eastAsia="Arial Unicode MS" w:hAnsi="Arial"/>
          <w:kern w:val="0"/>
          <w:sz w:val="20"/>
          <w:szCs w:val="20"/>
          <w:lang w:eastAsia="zh-CN"/>
        </w:rPr>
        <w:t>LC packet</w:t>
      </w:r>
      <w:r w:rsidR="00F34780">
        <w:rPr>
          <w:rFonts w:ascii="Arial" w:eastAsia="Arial Unicode MS" w:hAnsi="Arial"/>
          <w:kern w:val="0"/>
          <w:sz w:val="20"/>
          <w:szCs w:val="20"/>
          <w:lang w:eastAsia="zh-CN"/>
        </w:rPr>
        <w:t xml:space="preserve"> can be </w:t>
      </w:r>
      <w:r>
        <w:rPr>
          <w:rFonts w:ascii="Arial" w:eastAsia="Arial Unicode MS" w:hAnsi="Arial"/>
          <w:kern w:val="0"/>
          <w:sz w:val="20"/>
          <w:szCs w:val="20"/>
          <w:lang w:eastAsia="zh-CN"/>
        </w:rPr>
        <w:t>segmented, and UE indicate the remaining data by BSR</w:t>
      </w:r>
      <w:r w:rsidR="00363131">
        <w:rPr>
          <w:rFonts w:ascii="Arial" w:eastAsia="Arial Unicode MS" w:hAnsi="Arial"/>
          <w:kern w:val="0"/>
          <w:sz w:val="20"/>
          <w:szCs w:val="20"/>
          <w:lang w:eastAsia="zh-CN"/>
        </w:rPr>
        <w:t xml:space="preserve"> to the network</w:t>
      </w:r>
      <w:r>
        <w:rPr>
          <w:rFonts w:ascii="Arial" w:eastAsia="Arial Unicode MS" w:hAnsi="Arial"/>
          <w:kern w:val="0"/>
          <w:sz w:val="20"/>
          <w:szCs w:val="20"/>
          <w:lang w:eastAsia="zh-CN"/>
        </w:rPr>
        <w:t>.</w:t>
      </w:r>
    </w:p>
    <w:p w:rsidR="00C34512" w:rsidRDefault="00C34512" w:rsidP="00C34512">
      <w:pPr>
        <w:widowControl/>
        <w:spacing w:before="120"/>
        <w:rPr>
          <w:rFonts w:ascii="Arial" w:hAnsi="Arial" w:cs="Arial"/>
          <w:b/>
          <w:bCs/>
          <w:sz w:val="20"/>
          <w:szCs w:val="20"/>
          <w:lang w:eastAsia="zh-CN"/>
        </w:rPr>
      </w:pPr>
      <w:r>
        <w:rPr>
          <w:rFonts w:ascii="Arial" w:hAnsi="Arial" w:cs="Arial"/>
          <w:b/>
          <w:bCs/>
          <w:sz w:val="20"/>
          <w:szCs w:val="20"/>
          <w:lang w:eastAsia="zh-CN"/>
        </w:rPr>
        <w:t>Proposal 4: The MAC layer does not take the data volume threshold into account.</w:t>
      </w:r>
    </w:p>
    <w:p w:rsidR="001308ED" w:rsidRPr="00C34512" w:rsidRDefault="001308ED" w:rsidP="00795F7A">
      <w:pPr>
        <w:widowControl/>
        <w:spacing w:before="120"/>
        <w:rPr>
          <w:rFonts w:ascii="Arial" w:eastAsia="Arial Unicode MS" w:hAnsi="Arial"/>
          <w:b/>
          <w:kern w:val="0"/>
          <w:sz w:val="20"/>
          <w:szCs w:val="20"/>
          <w:lang w:eastAsia="zh-CN"/>
        </w:rPr>
      </w:pPr>
    </w:p>
    <w:p w:rsidR="00974051" w:rsidRDefault="00FC73A7"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As described above that the non-SDT DRBs</w:t>
      </w:r>
      <w:r w:rsidR="00B43903">
        <w:rPr>
          <w:rFonts w:ascii="Arial" w:eastAsia="Arial Unicode MS" w:hAnsi="Arial"/>
          <w:kern w:val="0"/>
          <w:sz w:val="20"/>
          <w:szCs w:val="20"/>
          <w:lang w:eastAsia="zh-CN"/>
        </w:rPr>
        <w:t xml:space="preserve"> should not be resumed.</w:t>
      </w:r>
      <w:r>
        <w:rPr>
          <w:rFonts w:ascii="Arial" w:eastAsia="Arial Unicode MS" w:hAnsi="Arial"/>
          <w:kern w:val="0"/>
          <w:sz w:val="20"/>
          <w:szCs w:val="20"/>
          <w:lang w:eastAsia="zh-CN"/>
        </w:rPr>
        <w:t xml:space="preserve"> </w:t>
      </w:r>
      <w:r w:rsidR="0065058B">
        <w:rPr>
          <w:rFonts w:ascii="Arial" w:eastAsia="Arial Unicode MS" w:hAnsi="Arial"/>
          <w:kern w:val="0"/>
          <w:sz w:val="20"/>
          <w:szCs w:val="20"/>
          <w:lang w:eastAsia="zh-CN"/>
        </w:rPr>
        <w:t>When UE performing SDT, including RACH</w:t>
      </w:r>
      <w:r w:rsidR="00D21B5B">
        <w:rPr>
          <w:rFonts w:ascii="Arial" w:eastAsia="Arial Unicode MS" w:hAnsi="Arial"/>
          <w:kern w:val="0"/>
          <w:sz w:val="20"/>
          <w:szCs w:val="20"/>
          <w:lang w:eastAsia="zh-CN"/>
        </w:rPr>
        <w:t xml:space="preserve">-based </w:t>
      </w:r>
      <w:r w:rsidR="0065058B">
        <w:rPr>
          <w:rFonts w:ascii="Arial" w:eastAsia="Arial Unicode MS" w:hAnsi="Arial"/>
          <w:kern w:val="0"/>
          <w:sz w:val="20"/>
          <w:szCs w:val="20"/>
          <w:lang w:eastAsia="zh-CN"/>
        </w:rPr>
        <w:t>SDT, CG</w:t>
      </w:r>
      <w:r w:rsidR="00D21B5B">
        <w:rPr>
          <w:rFonts w:ascii="Arial" w:eastAsia="Arial Unicode MS" w:hAnsi="Arial"/>
          <w:kern w:val="0"/>
          <w:sz w:val="20"/>
          <w:szCs w:val="20"/>
          <w:lang w:eastAsia="zh-CN"/>
        </w:rPr>
        <w:t>-based</w:t>
      </w:r>
      <w:r w:rsidR="0065058B">
        <w:rPr>
          <w:rFonts w:ascii="Arial" w:eastAsia="Arial Unicode MS" w:hAnsi="Arial"/>
          <w:kern w:val="0"/>
          <w:sz w:val="20"/>
          <w:szCs w:val="20"/>
          <w:lang w:eastAsia="zh-CN"/>
        </w:rPr>
        <w:t xml:space="preserve"> SDT, or subsequent SDT, if </w:t>
      </w:r>
      <w:r w:rsidR="00D21B5B">
        <w:rPr>
          <w:rFonts w:ascii="Arial" w:eastAsia="Arial Unicode MS" w:hAnsi="Arial"/>
          <w:kern w:val="0"/>
          <w:sz w:val="20"/>
          <w:szCs w:val="20"/>
          <w:lang w:eastAsia="zh-CN"/>
        </w:rPr>
        <w:t xml:space="preserve">there is </w:t>
      </w:r>
      <w:r w:rsidR="0071583C">
        <w:rPr>
          <w:rFonts w:ascii="Arial" w:eastAsia="Arial Unicode MS" w:hAnsi="Arial"/>
          <w:kern w:val="0"/>
          <w:sz w:val="20"/>
          <w:szCs w:val="20"/>
          <w:lang w:eastAsia="zh-CN"/>
        </w:rPr>
        <w:t xml:space="preserve">new signalling or </w:t>
      </w:r>
      <w:r w:rsidR="0065058B">
        <w:rPr>
          <w:rFonts w:ascii="Arial" w:eastAsia="Arial Unicode MS" w:hAnsi="Arial"/>
          <w:kern w:val="0"/>
          <w:sz w:val="20"/>
          <w:szCs w:val="20"/>
          <w:lang w:eastAsia="zh-CN"/>
        </w:rPr>
        <w:t>new</w:t>
      </w:r>
      <w:r w:rsidR="0071583C">
        <w:rPr>
          <w:rFonts w:ascii="Arial" w:eastAsia="Arial Unicode MS" w:hAnsi="Arial"/>
          <w:kern w:val="0"/>
          <w:sz w:val="20"/>
          <w:szCs w:val="20"/>
          <w:lang w:eastAsia="zh-CN"/>
        </w:rPr>
        <w:t xml:space="preserve"> UL</w:t>
      </w:r>
      <w:r w:rsidR="0065058B">
        <w:rPr>
          <w:rFonts w:ascii="Arial" w:eastAsia="Arial Unicode MS" w:hAnsi="Arial"/>
          <w:kern w:val="0"/>
          <w:sz w:val="20"/>
          <w:szCs w:val="20"/>
          <w:lang w:eastAsia="zh-CN"/>
        </w:rPr>
        <w:t xml:space="preserve"> data arriving </w:t>
      </w:r>
      <w:r w:rsidR="00DB4B09">
        <w:rPr>
          <w:rFonts w:ascii="Arial" w:eastAsia="Arial Unicode MS" w:hAnsi="Arial"/>
          <w:kern w:val="0"/>
          <w:sz w:val="20"/>
          <w:szCs w:val="20"/>
          <w:lang w:eastAsia="zh-CN"/>
        </w:rPr>
        <w:t xml:space="preserve">from </w:t>
      </w:r>
      <w:r w:rsidR="0071583C">
        <w:rPr>
          <w:rFonts w:ascii="Arial" w:eastAsia="Arial Unicode MS" w:hAnsi="Arial"/>
          <w:kern w:val="0"/>
          <w:sz w:val="20"/>
          <w:szCs w:val="20"/>
          <w:lang w:eastAsia="zh-CN"/>
        </w:rPr>
        <w:t>\</w:t>
      </w:r>
      <w:r w:rsidR="00DB4B09">
        <w:rPr>
          <w:rFonts w:ascii="Arial" w:eastAsia="Arial Unicode MS" w:hAnsi="Arial"/>
          <w:kern w:val="0"/>
          <w:sz w:val="20"/>
          <w:szCs w:val="20"/>
          <w:lang w:eastAsia="zh-CN"/>
        </w:rPr>
        <w:t xml:space="preserve">DRBs not configured with SDT, </w:t>
      </w:r>
      <w:r w:rsidR="00974051">
        <w:rPr>
          <w:rFonts w:ascii="Arial" w:eastAsia="Arial Unicode MS" w:hAnsi="Arial"/>
          <w:kern w:val="0"/>
          <w:sz w:val="20"/>
          <w:szCs w:val="20"/>
          <w:lang w:eastAsia="zh-CN"/>
        </w:rPr>
        <w:t>the UE behaviour needs further discussion.</w:t>
      </w:r>
      <w:r w:rsidR="0065058B">
        <w:rPr>
          <w:rFonts w:ascii="Arial" w:eastAsia="Arial Unicode MS" w:hAnsi="Arial"/>
          <w:kern w:val="0"/>
          <w:sz w:val="20"/>
          <w:szCs w:val="20"/>
          <w:lang w:eastAsia="zh-CN"/>
        </w:rPr>
        <w:t xml:space="preserve"> </w:t>
      </w:r>
    </w:p>
    <w:p w:rsidR="0065058B" w:rsidRPr="0065058B" w:rsidRDefault="00DB4B09"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 following potential options can be considered</w:t>
      </w:r>
    </w:p>
    <w:p w:rsidR="0065058B" w:rsidRPr="00510C00" w:rsidRDefault="0065058B" w:rsidP="00510C00">
      <w:pPr>
        <w:pStyle w:val="a7"/>
        <w:widowControl/>
        <w:numPr>
          <w:ilvl w:val="0"/>
          <w:numId w:val="25"/>
        </w:numPr>
        <w:spacing w:before="120"/>
        <w:ind w:firstLineChars="0"/>
        <w:rPr>
          <w:rFonts w:ascii="Arial" w:eastAsia="Arial Unicode MS" w:hAnsi="Arial"/>
          <w:kern w:val="0"/>
          <w:sz w:val="20"/>
          <w:szCs w:val="20"/>
          <w:lang w:eastAsia="zh-CN"/>
        </w:rPr>
      </w:pPr>
      <w:r w:rsidRPr="00510C00">
        <w:rPr>
          <w:rFonts w:ascii="Arial" w:eastAsia="Arial Unicode MS" w:hAnsi="Arial" w:hint="eastAsia"/>
          <w:kern w:val="0"/>
          <w:sz w:val="20"/>
          <w:szCs w:val="20"/>
          <w:lang w:eastAsia="zh-CN"/>
        </w:rPr>
        <w:t>O</w:t>
      </w:r>
      <w:r w:rsidRPr="00510C00">
        <w:rPr>
          <w:rFonts w:ascii="Arial" w:eastAsia="Arial Unicode MS" w:hAnsi="Arial"/>
          <w:kern w:val="0"/>
          <w:sz w:val="20"/>
          <w:szCs w:val="20"/>
          <w:lang w:eastAsia="zh-CN"/>
        </w:rPr>
        <w:t>ption 1</w:t>
      </w:r>
      <w:r w:rsidR="00DB4B09" w:rsidRPr="00510C00">
        <w:rPr>
          <w:rFonts w:ascii="Arial" w:eastAsia="Arial Unicode MS" w:hAnsi="Arial"/>
          <w:kern w:val="0"/>
          <w:sz w:val="20"/>
          <w:szCs w:val="20"/>
          <w:lang w:eastAsia="zh-CN"/>
        </w:rPr>
        <w:t>. Initiate RRC Resume procedure for normal data transmission immediately</w:t>
      </w:r>
    </w:p>
    <w:p w:rsidR="006D711F" w:rsidRPr="00510C00" w:rsidRDefault="0065058B" w:rsidP="00510C00">
      <w:pPr>
        <w:pStyle w:val="a7"/>
        <w:widowControl/>
        <w:numPr>
          <w:ilvl w:val="0"/>
          <w:numId w:val="25"/>
        </w:numPr>
        <w:spacing w:before="120"/>
        <w:ind w:firstLineChars="0"/>
        <w:rPr>
          <w:rFonts w:ascii="Arial" w:eastAsia="Arial Unicode MS" w:hAnsi="Arial"/>
          <w:kern w:val="0"/>
          <w:sz w:val="20"/>
          <w:szCs w:val="20"/>
          <w:lang w:val="en-US" w:eastAsia="zh-CN"/>
        </w:rPr>
      </w:pPr>
      <w:r w:rsidRPr="00510C00">
        <w:rPr>
          <w:rFonts w:ascii="Arial" w:eastAsia="Arial Unicode MS" w:hAnsi="Arial" w:hint="eastAsia"/>
          <w:kern w:val="0"/>
          <w:sz w:val="20"/>
          <w:szCs w:val="20"/>
          <w:lang w:eastAsia="zh-CN"/>
        </w:rPr>
        <w:t>O</w:t>
      </w:r>
      <w:r w:rsidRPr="00510C00">
        <w:rPr>
          <w:rFonts w:ascii="Arial" w:eastAsia="Arial Unicode MS" w:hAnsi="Arial"/>
          <w:kern w:val="0"/>
          <w:sz w:val="20"/>
          <w:szCs w:val="20"/>
          <w:lang w:eastAsia="zh-CN"/>
        </w:rPr>
        <w:t xml:space="preserve">ption </w:t>
      </w:r>
      <w:r w:rsidR="00DB4B09" w:rsidRPr="00510C00">
        <w:rPr>
          <w:rFonts w:ascii="Arial" w:eastAsia="Arial Unicode MS" w:hAnsi="Arial"/>
          <w:kern w:val="0"/>
          <w:sz w:val="20"/>
          <w:szCs w:val="20"/>
          <w:lang w:eastAsia="zh-CN"/>
        </w:rPr>
        <w:t>2</w:t>
      </w:r>
      <w:r w:rsidRPr="00510C00">
        <w:rPr>
          <w:rFonts w:ascii="Arial" w:eastAsia="Arial Unicode MS" w:hAnsi="Arial"/>
          <w:kern w:val="0"/>
          <w:sz w:val="20"/>
          <w:szCs w:val="20"/>
          <w:lang w:eastAsia="zh-CN"/>
        </w:rPr>
        <w:t xml:space="preserve">. </w:t>
      </w:r>
      <w:r w:rsidRPr="00510C00">
        <w:rPr>
          <w:rFonts w:ascii="Arial" w:eastAsia="Arial Unicode MS" w:hAnsi="Arial"/>
          <w:kern w:val="0"/>
          <w:sz w:val="20"/>
          <w:szCs w:val="20"/>
          <w:lang w:val="en-US" w:eastAsia="zh-CN"/>
        </w:rPr>
        <w:t>Finish</w:t>
      </w:r>
      <w:r w:rsidR="005B7830" w:rsidRPr="00510C00">
        <w:rPr>
          <w:rFonts w:ascii="Arial" w:eastAsia="Arial Unicode MS" w:hAnsi="Arial"/>
          <w:kern w:val="0"/>
          <w:sz w:val="20"/>
          <w:szCs w:val="20"/>
          <w:lang w:val="en-US" w:eastAsia="zh-CN"/>
        </w:rPr>
        <w:t xml:space="preserve"> the current SDT transmission first</w:t>
      </w:r>
    </w:p>
    <w:p w:rsidR="0065058B" w:rsidRPr="00510C00" w:rsidRDefault="00DB4B09" w:rsidP="00510C00">
      <w:pPr>
        <w:pStyle w:val="a7"/>
        <w:widowControl/>
        <w:numPr>
          <w:ilvl w:val="0"/>
          <w:numId w:val="25"/>
        </w:numPr>
        <w:spacing w:before="120"/>
        <w:ind w:firstLineChars="0"/>
        <w:rPr>
          <w:rFonts w:ascii="Arial" w:eastAsia="Arial Unicode MS" w:hAnsi="Arial"/>
          <w:kern w:val="0"/>
          <w:sz w:val="20"/>
          <w:szCs w:val="20"/>
          <w:lang w:eastAsia="zh-CN"/>
        </w:rPr>
      </w:pPr>
      <w:r w:rsidRPr="00510C00">
        <w:rPr>
          <w:rFonts w:ascii="Arial" w:eastAsia="Arial Unicode MS" w:hAnsi="Arial"/>
          <w:kern w:val="0"/>
          <w:sz w:val="20"/>
          <w:szCs w:val="20"/>
          <w:lang w:eastAsia="zh-CN"/>
        </w:rPr>
        <w:t>Option 3. Perform the actions upon going to RRC_IDLE</w:t>
      </w:r>
    </w:p>
    <w:p w:rsidR="00B43903" w:rsidRPr="00FC73A7" w:rsidRDefault="00B43903"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Option 2 will lead to delay for the </w:t>
      </w:r>
      <w:r w:rsidR="00510C00">
        <w:rPr>
          <w:rFonts w:ascii="Arial" w:eastAsia="Arial Unicode MS" w:hAnsi="Arial"/>
          <w:kern w:val="0"/>
          <w:sz w:val="20"/>
          <w:szCs w:val="20"/>
          <w:lang w:eastAsia="zh-CN"/>
        </w:rPr>
        <w:t>new arriving data</w:t>
      </w:r>
      <w:r>
        <w:rPr>
          <w:rFonts w:ascii="Arial" w:eastAsia="Arial Unicode MS" w:hAnsi="Arial"/>
          <w:kern w:val="0"/>
          <w:sz w:val="20"/>
          <w:szCs w:val="20"/>
          <w:lang w:eastAsia="zh-CN"/>
        </w:rPr>
        <w:t>.</w:t>
      </w:r>
      <w:r w:rsidR="00510C00">
        <w:rPr>
          <w:rFonts w:ascii="Arial" w:eastAsia="Arial Unicode MS" w:hAnsi="Arial"/>
          <w:kern w:val="0"/>
          <w:sz w:val="20"/>
          <w:szCs w:val="20"/>
          <w:lang w:eastAsia="zh-CN"/>
        </w:rPr>
        <w:t xml:space="preserve"> </w:t>
      </w:r>
      <w:r w:rsidR="00974051">
        <w:rPr>
          <w:rFonts w:ascii="Arial" w:eastAsia="Arial Unicode MS" w:hAnsi="Arial"/>
          <w:kern w:val="0"/>
          <w:sz w:val="20"/>
          <w:szCs w:val="20"/>
          <w:lang w:eastAsia="zh-CN"/>
        </w:rPr>
        <w:t>Option 3 may results in packet loss for the on-g</w:t>
      </w:r>
      <w:r w:rsidR="00974051">
        <w:rPr>
          <w:rFonts w:ascii="Arial" w:eastAsia="Arial Unicode MS" w:hAnsi="Arial" w:hint="eastAsia"/>
          <w:kern w:val="0"/>
          <w:sz w:val="20"/>
          <w:szCs w:val="20"/>
          <w:lang w:eastAsia="zh-CN"/>
        </w:rPr>
        <w:t>oing</w:t>
      </w:r>
      <w:r w:rsidR="00974051">
        <w:rPr>
          <w:rFonts w:ascii="Arial" w:eastAsia="Arial Unicode MS" w:hAnsi="Arial"/>
          <w:kern w:val="0"/>
          <w:sz w:val="20"/>
          <w:szCs w:val="20"/>
          <w:lang w:eastAsia="zh-CN"/>
        </w:rPr>
        <w:t xml:space="preserve"> traffic</w:t>
      </w:r>
      <w:r w:rsidR="00943A39">
        <w:rPr>
          <w:rFonts w:ascii="Arial" w:eastAsia="Arial Unicode MS" w:hAnsi="Arial"/>
          <w:kern w:val="0"/>
          <w:sz w:val="20"/>
          <w:szCs w:val="20"/>
          <w:lang w:eastAsia="zh-CN"/>
        </w:rPr>
        <w:t>, and will also results in longer latency</w:t>
      </w:r>
      <w:r w:rsidR="00974051">
        <w:rPr>
          <w:rFonts w:ascii="Arial" w:eastAsia="Arial Unicode MS" w:hAnsi="Arial"/>
          <w:kern w:val="0"/>
          <w:sz w:val="20"/>
          <w:szCs w:val="20"/>
          <w:lang w:eastAsia="zh-CN"/>
        </w:rPr>
        <w:t xml:space="preserve">. Option 1 needs further investigation on if there is any security issue, and how to </w:t>
      </w:r>
      <w:r w:rsidR="00943A39">
        <w:rPr>
          <w:rFonts w:ascii="Arial" w:eastAsia="Arial Unicode MS" w:hAnsi="Arial"/>
          <w:kern w:val="0"/>
          <w:sz w:val="20"/>
          <w:szCs w:val="20"/>
          <w:lang w:eastAsia="zh-CN"/>
        </w:rPr>
        <w:t>support lossless for the on-going data need further discussion.</w:t>
      </w:r>
    </w:p>
    <w:p w:rsidR="0065058B" w:rsidRPr="001308ED" w:rsidRDefault="0065058B" w:rsidP="00795F7A">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w:t>
      </w:r>
      <w:r w:rsidR="00B43903">
        <w:rPr>
          <w:rFonts w:ascii="Arial" w:eastAsia="Arial Unicode MS" w:hAnsi="Arial"/>
          <w:b/>
          <w:kern w:val="0"/>
          <w:sz w:val="20"/>
          <w:szCs w:val="20"/>
          <w:lang w:eastAsia="zh-CN"/>
        </w:rPr>
        <w:t>5</w:t>
      </w:r>
      <w:r w:rsidR="00974051">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RAN2 discuss how to handle </w:t>
      </w:r>
      <w:r w:rsidR="0071583C">
        <w:rPr>
          <w:rFonts w:ascii="Arial" w:eastAsia="Arial Unicode MS" w:hAnsi="Arial"/>
          <w:b/>
          <w:kern w:val="0"/>
          <w:sz w:val="20"/>
          <w:szCs w:val="20"/>
          <w:lang w:eastAsia="zh-CN"/>
        </w:rPr>
        <w:t xml:space="preserve">the arriving of </w:t>
      </w:r>
      <w:r>
        <w:rPr>
          <w:rFonts w:ascii="Arial" w:eastAsia="Arial Unicode MS" w:hAnsi="Arial"/>
          <w:b/>
          <w:kern w:val="0"/>
          <w:sz w:val="20"/>
          <w:szCs w:val="20"/>
          <w:lang w:eastAsia="zh-CN"/>
        </w:rPr>
        <w:t xml:space="preserve">new </w:t>
      </w:r>
      <w:r w:rsidR="0071583C">
        <w:rPr>
          <w:rFonts w:ascii="Arial" w:eastAsia="Arial Unicode MS" w:hAnsi="Arial"/>
          <w:b/>
          <w:kern w:val="0"/>
          <w:sz w:val="20"/>
          <w:szCs w:val="20"/>
          <w:lang w:eastAsia="zh-CN"/>
        </w:rPr>
        <w:t xml:space="preserve">signalling or new </w:t>
      </w:r>
      <w:r>
        <w:rPr>
          <w:rFonts w:ascii="Arial" w:eastAsia="Arial Unicode MS" w:hAnsi="Arial"/>
          <w:b/>
          <w:kern w:val="0"/>
          <w:sz w:val="20"/>
          <w:szCs w:val="20"/>
          <w:lang w:eastAsia="zh-CN"/>
        </w:rPr>
        <w:t>data from DRB</w:t>
      </w:r>
      <w:r w:rsidR="00D21B5B">
        <w:rPr>
          <w:rFonts w:ascii="Arial" w:eastAsia="Arial Unicode MS" w:hAnsi="Arial"/>
          <w:b/>
          <w:kern w:val="0"/>
          <w:sz w:val="20"/>
          <w:szCs w:val="20"/>
          <w:lang w:eastAsia="zh-CN"/>
        </w:rPr>
        <w:t>s</w:t>
      </w:r>
      <w:r>
        <w:rPr>
          <w:rFonts w:ascii="Arial" w:eastAsia="Arial Unicode MS" w:hAnsi="Arial"/>
          <w:b/>
          <w:kern w:val="0"/>
          <w:sz w:val="20"/>
          <w:szCs w:val="20"/>
          <w:lang w:eastAsia="zh-CN"/>
        </w:rPr>
        <w:t xml:space="preserve"> not configured with SDT</w:t>
      </w:r>
      <w:r w:rsidR="00D21B5B">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further consideration on SDT, and have the following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F04AF9" w:rsidRDefault="00F04AF9" w:rsidP="00F04AF9">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1: The data volume threshold is configured by broadcast. FFS if there is any need to configure dedicatedly.</w:t>
      </w:r>
    </w:p>
    <w:p w:rsidR="00DB4B09" w:rsidRDefault="00DB4B09" w:rsidP="00DB4B09">
      <w:pPr>
        <w:widowControl/>
        <w:spacing w:before="120"/>
        <w:rPr>
          <w:rFonts w:ascii="Arial" w:eastAsia="Arial Unicode MS" w:hAnsi="Arial"/>
          <w:b/>
          <w:kern w:val="0"/>
          <w:sz w:val="20"/>
          <w:szCs w:val="20"/>
          <w:lang w:eastAsia="zh-CN"/>
        </w:rPr>
      </w:pPr>
      <w:r w:rsidRPr="006A58AE">
        <w:rPr>
          <w:rFonts w:ascii="Arial" w:eastAsia="Arial Unicode MS" w:hAnsi="Arial" w:hint="eastAsia"/>
          <w:b/>
          <w:kern w:val="0"/>
          <w:sz w:val="20"/>
          <w:szCs w:val="20"/>
          <w:lang w:eastAsia="zh-CN"/>
        </w:rPr>
        <w:t>P</w:t>
      </w:r>
      <w:r w:rsidRPr="006A58AE">
        <w:rPr>
          <w:rFonts w:ascii="Arial" w:eastAsia="Arial Unicode MS" w:hAnsi="Arial"/>
          <w:b/>
          <w:kern w:val="0"/>
          <w:sz w:val="20"/>
          <w:szCs w:val="20"/>
          <w:lang w:eastAsia="zh-CN"/>
        </w:rPr>
        <w:t>roposal</w:t>
      </w:r>
      <w:r>
        <w:rPr>
          <w:rFonts w:ascii="Arial" w:eastAsia="Arial Unicode MS" w:hAnsi="Arial"/>
          <w:b/>
          <w:kern w:val="0"/>
          <w:sz w:val="20"/>
          <w:szCs w:val="20"/>
          <w:lang w:eastAsia="zh-CN"/>
        </w:rPr>
        <w:t xml:space="preserve"> 2</w:t>
      </w:r>
      <w:r w:rsidRPr="006A58AE">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T</w:t>
      </w:r>
      <w:r w:rsidRPr="006A58AE">
        <w:rPr>
          <w:rFonts w:ascii="Arial" w:eastAsia="Arial Unicode MS" w:hAnsi="Arial"/>
          <w:b/>
          <w:kern w:val="0"/>
          <w:sz w:val="20"/>
          <w:szCs w:val="20"/>
          <w:lang w:eastAsia="zh-CN"/>
        </w:rPr>
        <w:t xml:space="preserve">he </w:t>
      </w:r>
      <w:r>
        <w:rPr>
          <w:rFonts w:ascii="Arial" w:eastAsia="Arial Unicode MS" w:hAnsi="Arial"/>
          <w:b/>
          <w:kern w:val="0"/>
          <w:sz w:val="20"/>
          <w:szCs w:val="20"/>
          <w:lang w:eastAsia="zh-CN"/>
        </w:rPr>
        <w:t xml:space="preserve">data volume </w:t>
      </w:r>
      <w:r w:rsidRPr="006A58AE">
        <w:rPr>
          <w:rFonts w:ascii="Arial" w:eastAsia="Arial Unicode MS" w:hAnsi="Arial"/>
          <w:b/>
          <w:kern w:val="0"/>
          <w:sz w:val="20"/>
          <w:szCs w:val="20"/>
          <w:lang w:eastAsia="zh-CN"/>
        </w:rPr>
        <w:t>is the estimated resulting MAC PDU size, how RRC get it is based on implementation.</w:t>
      </w:r>
    </w:p>
    <w:p w:rsidR="00DB4B09" w:rsidRPr="0095107C" w:rsidRDefault="00DB4B09" w:rsidP="00DB4B09">
      <w:pPr>
        <w:widowControl/>
        <w:spacing w:before="120"/>
        <w:rPr>
          <w:rFonts w:ascii="Arial" w:eastAsia="Arial Unicode MS" w:hAnsi="Arial"/>
          <w:b/>
          <w:kern w:val="0"/>
          <w:sz w:val="20"/>
          <w:szCs w:val="20"/>
          <w:lang w:eastAsia="zh-CN"/>
        </w:rPr>
      </w:pPr>
      <w:r w:rsidRPr="0095107C">
        <w:rPr>
          <w:rFonts w:ascii="Arial" w:eastAsia="Arial Unicode MS" w:hAnsi="Arial" w:hint="eastAsia"/>
          <w:b/>
          <w:kern w:val="0"/>
          <w:sz w:val="20"/>
          <w:szCs w:val="20"/>
          <w:lang w:eastAsia="zh-CN"/>
        </w:rPr>
        <w:t>P</w:t>
      </w:r>
      <w:r w:rsidRPr="0095107C">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3</w:t>
      </w:r>
      <w:r w:rsidRPr="0095107C">
        <w:rPr>
          <w:rFonts w:ascii="Arial" w:eastAsia="Arial Unicode MS" w:hAnsi="Arial"/>
          <w:b/>
          <w:kern w:val="0"/>
          <w:sz w:val="20"/>
          <w:szCs w:val="20"/>
          <w:lang w:eastAsia="zh-CN"/>
        </w:rPr>
        <w:t xml:space="preserve">: </w:t>
      </w:r>
      <w:r w:rsidR="00D21B5B">
        <w:rPr>
          <w:rFonts w:ascii="Arial" w:eastAsia="Arial Unicode MS" w:hAnsi="Arial"/>
          <w:b/>
          <w:kern w:val="0"/>
          <w:sz w:val="20"/>
          <w:szCs w:val="20"/>
          <w:lang w:eastAsia="zh-CN"/>
        </w:rPr>
        <w:t>T</w:t>
      </w:r>
      <w:r w:rsidRPr="0095107C">
        <w:rPr>
          <w:rFonts w:ascii="Arial" w:eastAsia="Arial Unicode MS" w:hAnsi="Arial"/>
          <w:b/>
          <w:kern w:val="0"/>
          <w:sz w:val="20"/>
          <w:szCs w:val="20"/>
          <w:lang w:eastAsia="zh-CN"/>
        </w:rPr>
        <w:t>he DRB not configured with SDT</w:t>
      </w:r>
      <w:r>
        <w:rPr>
          <w:rFonts w:ascii="Arial" w:eastAsia="Arial Unicode MS" w:hAnsi="Arial"/>
          <w:b/>
          <w:kern w:val="0"/>
          <w:sz w:val="20"/>
          <w:szCs w:val="20"/>
          <w:lang w:eastAsia="zh-CN"/>
        </w:rPr>
        <w:t xml:space="preserve"> should not be resumed upon SDT initialization.</w:t>
      </w:r>
    </w:p>
    <w:p w:rsidR="008F53C1" w:rsidRDefault="008F53C1" w:rsidP="00302262">
      <w:pPr>
        <w:widowControl/>
        <w:spacing w:before="120"/>
        <w:rPr>
          <w:rFonts w:ascii="Arial" w:hAnsi="Arial" w:cs="Arial"/>
          <w:b/>
          <w:bCs/>
          <w:sz w:val="20"/>
          <w:szCs w:val="20"/>
          <w:lang w:eastAsia="zh-CN"/>
        </w:rPr>
      </w:pPr>
      <w:r>
        <w:rPr>
          <w:rFonts w:ascii="Arial" w:hAnsi="Arial" w:cs="Arial"/>
          <w:b/>
          <w:bCs/>
          <w:sz w:val="20"/>
          <w:szCs w:val="20"/>
          <w:lang w:eastAsia="zh-CN"/>
        </w:rPr>
        <w:t>Proposal</w:t>
      </w:r>
      <w:r w:rsidR="00C34512">
        <w:rPr>
          <w:rFonts w:ascii="Arial" w:hAnsi="Arial" w:cs="Arial"/>
          <w:b/>
          <w:bCs/>
          <w:sz w:val="20"/>
          <w:szCs w:val="20"/>
          <w:lang w:eastAsia="zh-CN"/>
        </w:rPr>
        <w:t xml:space="preserve"> 4: The MAC layer does not take</w:t>
      </w:r>
      <w:r>
        <w:rPr>
          <w:rFonts w:ascii="Arial" w:hAnsi="Arial" w:cs="Arial"/>
          <w:b/>
          <w:bCs/>
          <w:sz w:val="20"/>
          <w:szCs w:val="20"/>
          <w:lang w:eastAsia="zh-CN"/>
        </w:rPr>
        <w:t xml:space="preserve"> the data </w:t>
      </w:r>
      <w:r w:rsidR="00C34512">
        <w:rPr>
          <w:rFonts w:ascii="Arial" w:hAnsi="Arial" w:cs="Arial"/>
          <w:b/>
          <w:bCs/>
          <w:sz w:val="20"/>
          <w:szCs w:val="20"/>
          <w:lang w:eastAsia="zh-CN"/>
        </w:rPr>
        <w:t xml:space="preserve">volume </w:t>
      </w:r>
      <w:r>
        <w:rPr>
          <w:rFonts w:ascii="Arial" w:hAnsi="Arial" w:cs="Arial"/>
          <w:b/>
          <w:bCs/>
          <w:sz w:val="20"/>
          <w:szCs w:val="20"/>
          <w:lang w:eastAsia="zh-CN"/>
        </w:rPr>
        <w:t>threshold into account.</w:t>
      </w:r>
    </w:p>
    <w:p w:rsidR="007B1A0E" w:rsidRPr="00446DDF" w:rsidRDefault="00446DDF" w:rsidP="00302262">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5: RAN2 discuss how to handle the arriving of new signalling or new data from DRBs not configured with SDT.</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lastRenderedPageBreak/>
        <w:t>Reference</w:t>
      </w:r>
    </w:p>
    <w:p w:rsidR="004B3CBF" w:rsidRPr="00F34E58" w:rsidRDefault="00F34E58" w:rsidP="00403ADA">
      <w:pPr>
        <w:rPr>
          <w:rFonts w:eastAsia="等线"/>
          <w:lang w:eastAsia="zh-CN"/>
        </w:rPr>
      </w:pPr>
      <w:r>
        <w:rPr>
          <w:rFonts w:eastAsia="等线" w:hint="eastAsia"/>
          <w:lang w:eastAsia="zh-CN"/>
        </w:rPr>
        <w:t>[</w:t>
      </w:r>
      <w:r>
        <w:rPr>
          <w:rFonts w:eastAsia="等线"/>
          <w:lang w:eastAsia="zh-CN"/>
        </w:rPr>
        <w:t>1] meeting report of RAN2 #111e</w:t>
      </w:r>
    </w:p>
    <w:sectPr w:rsidR="004B3CBF" w:rsidRPr="00F34E5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981" w:rsidRDefault="00325981" w:rsidP="006D4BFE">
      <w:r>
        <w:separator/>
      </w:r>
    </w:p>
  </w:endnote>
  <w:endnote w:type="continuationSeparator" w:id="0">
    <w:p w:rsidR="00325981" w:rsidRDefault="0032598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981" w:rsidRDefault="00325981" w:rsidP="006D4BFE">
      <w:r>
        <w:separator/>
      </w:r>
    </w:p>
  </w:footnote>
  <w:footnote w:type="continuationSeparator" w:id="0">
    <w:p w:rsidR="00325981" w:rsidRDefault="0032598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3"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4"/>
  </w:num>
  <w:num w:numId="3">
    <w:abstractNumId w:val="13"/>
  </w:num>
  <w:num w:numId="4">
    <w:abstractNumId w:val="21"/>
  </w:num>
  <w:num w:numId="5">
    <w:abstractNumId w:val="7"/>
  </w:num>
  <w:num w:numId="6">
    <w:abstractNumId w:val="0"/>
  </w:num>
  <w:num w:numId="7">
    <w:abstractNumId w:val="1"/>
  </w:num>
  <w:num w:numId="8">
    <w:abstractNumId w:val="8"/>
  </w:num>
  <w:num w:numId="9">
    <w:abstractNumId w:val="23"/>
  </w:num>
  <w:num w:numId="10">
    <w:abstractNumId w:val="5"/>
  </w:num>
  <w:num w:numId="11">
    <w:abstractNumId w:val="9"/>
  </w:num>
  <w:num w:numId="12">
    <w:abstractNumId w:val="3"/>
  </w:num>
  <w:num w:numId="13">
    <w:abstractNumId w:val="24"/>
  </w:num>
  <w:num w:numId="14">
    <w:abstractNumId w:val="4"/>
  </w:num>
  <w:num w:numId="15">
    <w:abstractNumId w:val="12"/>
  </w:num>
  <w:num w:numId="16">
    <w:abstractNumId w:val="11"/>
  </w:num>
  <w:num w:numId="17">
    <w:abstractNumId w:val="17"/>
  </w:num>
  <w:num w:numId="18">
    <w:abstractNumId w:val="20"/>
  </w:num>
  <w:num w:numId="19">
    <w:abstractNumId w:val="18"/>
  </w:num>
  <w:num w:numId="20">
    <w:abstractNumId w:val="6"/>
  </w:num>
  <w:num w:numId="21">
    <w:abstractNumId w:val="2"/>
  </w:num>
  <w:num w:numId="22">
    <w:abstractNumId w:val="10"/>
  </w:num>
  <w:num w:numId="23">
    <w:abstractNumId w:val="19"/>
  </w:num>
  <w:num w:numId="24">
    <w:abstractNumId w:val="1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32A0"/>
    <w:rsid w:val="000162A9"/>
    <w:rsid w:val="000164C5"/>
    <w:rsid w:val="00021FCB"/>
    <w:rsid w:val="00024641"/>
    <w:rsid w:val="00024CCF"/>
    <w:rsid w:val="00036180"/>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2270"/>
    <w:rsid w:val="000F48B8"/>
    <w:rsid w:val="00100C1E"/>
    <w:rsid w:val="00105D7E"/>
    <w:rsid w:val="0011270D"/>
    <w:rsid w:val="00112729"/>
    <w:rsid w:val="00114D77"/>
    <w:rsid w:val="00116915"/>
    <w:rsid w:val="001202E9"/>
    <w:rsid w:val="0012190F"/>
    <w:rsid w:val="001238D6"/>
    <w:rsid w:val="001308ED"/>
    <w:rsid w:val="00130D3E"/>
    <w:rsid w:val="00132642"/>
    <w:rsid w:val="0013520B"/>
    <w:rsid w:val="00140D84"/>
    <w:rsid w:val="00150533"/>
    <w:rsid w:val="001554DD"/>
    <w:rsid w:val="001558A7"/>
    <w:rsid w:val="00156A15"/>
    <w:rsid w:val="00166B19"/>
    <w:rsid w:val="001720BA"/>
    <w:rsid w:val="00175A31"/>
    <w:rsid w:val="001765DF"/>
    <w:rsid w:val="001778C4"/>
    <w:rsid w:val="00177A3F"/>
    <w:rsid w:val="001852C3"/>
    <w:rsid w:val="00185514"/>
    <w:rsid w:val="00195DF1"/>
    <w:rsid w:val="00196811"/>
    <w:rsid w:val="00196864"/>
    <w:rsid w:val="001A2A6C"/>
    <w:rsid w:val="001A337B"/>
    <w:rsid w:val="001A3A44"/>
    <w:rsid w:val="001A41E9"/>
    <w:rsid w:val="001B61F3"/>
    <w:rsid w:val="001C70DF"/>
    <w:rsid w:val="001D080E"/>
    <w:rsid w:val="001D47C1"/>
    <w:rsid w:val="001E2ADD"/>
    <w:rsid w:val="001E4511"/>
    <w:rsid w:val="001E6DF8"/>
    <w:rsid w:val="001F0F24"/>
    <w:rsid w:val="001F35E0"/>
    <w:rsid w:val="001F64B0"/>
    <w:rsid w:val="00202C74"/>
    <w:rsid w:val="00203319"/>
    <w:rsid w:val="00212C74"/>
    <w:rsid w:val="00216BC5"/>
    <w:rsid w:val="00220458"/>
    <w:rsid w:val="002227EC"/>
    <w:rsid w:val="00233C95"/>
    <w:rsid w:val="00234187"/>
    <w:rsid w:val="0023733B"/>
    <w:rsid w:val="0023751B"/>
    <w:rsid w:val="0024120B"/>
    <w:rsid w:val="00242B7D"/>
    <w:rsid w:val="00242F8F"/>
    <w:rsid w:val="00243F24"/>
    <w:rsid w:val="00244AE4"/>
    <w:rsid w:val="0024540F"/>
    <w:rsid w:val="00245FFE"/>
    <w:rsid w:val="002479F4"/>
    <w:rsid w:val="00250956"/>
    <w:rsid w:val="002519AC"/>
    <w:rsid w:val="00257065"/>
    <w:rsid w:val="0025734F"/>
    <w:rsid w:val="00261B4B"/>
    <w:rsid w:val="00263168"/>
    <w:rsid w:val="00263879"/>
    <w:rsid w:val="00265470"/>
    <w:rsid w:val="00275713"/>
    <w:rsid w:val="002772E5"/>
    <w:rsid w:val="002772EE"/>
    <w:rsid w:val="00281BB0"/>
    <w:rsid w:val="00286011"/>
    <w:rsid w:val="00295E16"/>
    <w:rsid w:val="00297E8B"/>
    <w:rsid w:val="002A121C"/>
    <w:rsid w:val="002A12BC"/>
    <w:rsid w:val="002A13F6"/>
    <w:rsid w:val="002A49E2"/>
    <w:rsid w:val="002B5B7E"/>
    <w:rsid w:val="002C1831"/>
    <w:rsid w:val="002C75A6"/>
    <w:rsid w:val="002D0ECD"/>
    <w:rsid w:val="002D597A"/>
    <w:rsid w:val="002D665A"/>
    <w:rsid w:val="002D68DD"/>
    <w:rsid w:val="00300A51"/>
    <w:rsid w:val="00302262"/>
    <w:rsid w:val="0030227F"/>
    <w:rsid w:val="003046CF"/>
    <w:rsid w:val="00305EC8"/>
    <w:rsid w:val="00307031"/>
    <w:rsid w:val="00312527"/>
    <w:rsid w:val="00312A45"/>
    <w:rsid w:val="00313709"/>
    <w:rsid w:val="00317508"/>
    <w:rsid w:val="00323944"/>
    <w:rsid w:val="00323B93"/>
    <w:rsid w:val="00324F45"/>
    <w:rsid w:val="00325981"/>
    <w:rsid w:val="00335376"/>
    <w:rsid w:val="00337054"/>
    <w:rsid w:val="003432DC"/>
    <w:rsid w:val="00356C3E"/>
    <w:rsid w:val="00363131"/>
    <w:rsid w:val="0037563C"/>
    <w:rsid w:val="00376CCF"/>
    <w:rsid w:val="00377274"/>
    <w:rsid w:val="00381442"/>
    <w:rsid w:val="00384DDC"/>
    <w:rsid w:val="00386369"/>
    <w:rsid w:val="003939F5"/>
    <w:rsid w:val="003A6B2C"/>
    <w:rsid w:val="003B2A00"/>
    <w:rsid w:val="003B5135"/>
    <w:rsid w:val="003B7302"/>
    <w:rsid w:val="003B7559"/>
    <w:rsid w:val="003C0296"/>
    <w:rsid w:val="003C6267"/>
    <w:rsid w:val="003D253A"/>
    <w:rsid w:val="003D2A83"/>
    <w:rsid w:val="003D4587"/>
    <w:rsid w:val="003D4C0D"/>
    <w:rsid w:val="003E16F6"/>
    <w:rsid w:val="003E4405"/>
    <w:rsid w:val="003E4B15"/>
    <w:rsid w:val="003E4E78"/>
    <w:rsid w:val="00400806"/>
    <w:rsid w:val="00403ADA"/>
    <w:rsid w:val="004118CB"/>
    <w:rsid w:val="00413558"/>
    <w:rsid w:val="00421B3A"/>
    <w:rsid w:val="004239CC"/>
    <w:rsid w:val="00426C8A"/>
    <w:rsid w:val="00427628"/>
    <w:rsid w:val="00430A7A"/>
    <w:rsid w:val="00434917"/>
    <w:rsid w:val="00434EAC"/>
    <w:rsid w:val="00441B75"/>
    <w:rsid w:val="00446DDF"/>
    <w:rsid w:val="004475C6"/>
    <w:rsid w:val="00453E19"/>
    <w:rsid w:val="004562F3"/>
    <w:rsid w:val="00456DF4"/>
    <w:rsid w:val="00460AEA"/>
    <w:rsid w:val="00470089"/>
    <w:rsid w:val="00470BB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59E6"/>
    <w:rsid w:val="004E0401"/>
    <w:rsid w:val="004F1038"/>
    <w:rsid w:val="004F521F"/>
    <w:rsid w:val="00507A41"/>
    <w:rsid w:val="00507CCA"/>
    <w:rsid w:val="00507E7A"/>
    <w:rsid w:val="00510C00"/>
    <w:rsid w:val="0051487B"/>
    <w:rsid w:val="0052506F"/>
    <w:rsid w:val="005272F1"/>
    <w:rsid w:val="00531773"/>
    <w:rsid w:val="005373A2"/>
    <w:rsid w:val="00541921"/>
    <w:rsid w:val="00541DE6"/>
    <w:rsid w:val="00542147"/>
    <w:rsid w:val="00542651"/>
    <w:rsid w:val="005442CF"/>
    <w:rsid w:val="005455DE"/>
    <w:rsid w:val="005465E8"/>
    <w:rsid w:val="0055010F"/>
    <w:rsid w:val="00553AB5"/>
    <w:rsid w:val="005558C2"/>
    <w:rsid w:val="00566078"/>
    <w:rsid w:val="005667AA"/>
    <w:rsid w:val="00570E23"/>
    <w:rsid w:val="00581FED"/>
    <w:rsid w:val="00584E7B"/>
    <w:rsid w:val="0059513D"/>
    <w:rsid w:val="00595AB2"/>
    <w:rsid w:val="005B12B5"/>
    <w:rsid w:val="005B2599"/>
    <w:rsid w:val="005B4728"/>
    <w:rsid w:val="005B7830"/>
    <w:rsid w:val="005C0C6C"/>
    <w:rsid w:val="005C1781"/>
    <w:rsid w:val="005D67E9"/>
    <w:rsid w:val="005E05CC"/>
    <w:rsid w:val="005E200F"/>
    <w:rsid w:val="005F1543"/>
    <w:rsid w:val="005F4254"/>
    <w:rsid w:val="005F4F47"/>
    <w:rsid w:val="005F52FC"/>
    <w:rsid w:val="006033C2"/>
    <w:rsid w:val="0060607D"/>
    <w:rsid w:val="00613790"/>
    <w:rsid w:val="006162B7"/>
    <w:rsid w:val="00616CD6"/>
    <w:rsid w:val="0062444C"/>
    <w:rsid w:val="00625D00"/>
    <w:rsid w:val="0063175C"/>
    <w:rsid w:val="00640FB7"/>
    <w:rsid w:val="0065035A"/>
    <w:rsid w:val="0065058B"/>
    <w:rsid w:val="006604D1"/>
    <w:rsid w:val="0066233C"/>
    <w:rsid w:val="00670E97"/>
    <w:rsid w:val="00673EE2"/>
    <w:rsid w:val="00676833"/>
    <w:rsid w:val="00676857"/>
    <w:rsid w:val="00681640"/>
    <w:rsid w:val="00683198"/>
    <w:rsid w:val="006847A6"/>
    <w:rsid w:val="00685934"/>
    <w:rsid w:val="00695151"/>
    <w:rsid w:val="006A4477"/>
    <w:rsid w:val="006A58AE"/>
    <w:rsid w:val="006B1EBC"/>
    <w:rsid w:val="006B2794"/>
    <w:rsid w:val="006B77B0"/>
    <w:rsid w:val="006D1C45"/>
    <w:rsid w:val="006D4BFE"/>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32DF1"/>
    <w:rsid w:val="00732F1B"/>
    <w:rsid w:val="0073756A"/>
    <w:rsid w:val="00740BC5"/>
    <w:rsid w:val="00744032"/>
    <w:rsid w:val="007449F6"/>
    <w:rsid w:val="00746C9F"/>
    <w:rsid w:val="007600F6"/>
    <w:rsid w:val="007614BC"/>
    <w:rsid w:val="00762521"/>
    <w:rsid w:val="007760CC"/>
    <w:rsid w:val="0077660D"/>
    <w:rsid w:val="00780A6C"/>
    <w:rsid w:val="007833A0"/>
    <w:rsid w:val="00783F1E"/>
    <w:rsid w:val="007865B0"/>
    <w:rsid w:val="007870D5"/>
    <w:rsid w:val="0078747B"/>
    <w:rsid w:val="007874FC"/>
    <w:rsid w:val="00793CFF"/>
    <w:rsid w:val="00795F7A"/>
    <w:rsid w:val="007A0FAB"/>
    <w:rsid w:val="007A48BD"/>
    <w:rsid w:val="007A530F"/>
    <w:rsid w:val="007A6E4C"/>
    <w:rsid w:val="007B1A0E"/>
    <w:rsid w:val="007B31E9"/>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81260"/>
    <w:rsid w:val="00883AF9"/>
    <w:rsid w:val="00887803"/>
    <w:rsid w:val="00887991"/>
    <w:rsid w:val="008A2C46"/>
    <w:rsid w:val="008A73A8"/>
    <w:rsid w:val="008A7574"/>
    <w:rsid w:val="008B2890"/>
    <w:rsid w:val="008B52F7"/>
    <w:rsid w:val="008B710E"/>
    <w:rsid w:val="008C1971"/>
    <w:rsid w:val="008C1AF7"/>
    <w:rsid w:val="008C3B6D"/>
    <w:rsid w:val="008D4426"/>
    <w:rsid w:val="008D4856"/>
    <w:rsid w:val="008D5794"/>
    <w:rsid w:val="008E079A"/>
    <w:rsid w:val="008E4BE3"/>
    <w:rsid w:val="008E4F6A"/>
    <w:rsid w:val="008F105F"/>
    <w:rsid w:val="008F53C1"/>
    <w:rsid w:val="008F5FBF"/>
    <w:rsid w:val="008F6BDB"/>
    <w:rsid w:val="00900419"/>
    <w:rsid w:val="0090765F"/>
    <w:rsid w:val="009114C7"/>
    <w:rsid w:val="00917C10"/>
    <w:rsid w:val="009225E7"/>
    <w:rsid w:val="009242AD"/>
    <w:rsid w:val="00924D31"/>
    <w:rsid w:val="0092570F"/>
    <w:rsid w:val="00932ABD"/>
    <w:rsid w:val="00943A39"/>
    <w:rsid w:val="00950D92"/>
    <w:rsid w:val="0095107C"/>
    <w:rsid w:val="009521E3"/>
    <w:rsid w:val="00961FD8"/>
    <w:rsid w:val="00963A79"/>
    <w:rsid w:val="00966A36"/>
    <w:rsid w:val="009700B6"/>
    <w:rsid w:val="00970112"/>
    <w:rsid w:val="009713C7"/>
    <w:rsid w:val="0097142E"/>
    <w:rsid w:val="009718CE"/>
    <w:rsid w:val="00974051"/>
    <w:rsid w:val="00977F88"/>
    <w:rsid w:val="009816C6"/>
    <w:rsid w:val="00981757"/>
    <w:rsid w:val="0099234D"/>
    <w:rsid w:val="00997706"/>
    <w:rsid w:val="009A00B7"/>
    <w:rsid w:val="009A5CDF"/>
    <w:rsid w:val="009B3B1E"/>
    <w:rsid w:val="009C6666"/>
    <w:rsid w:val="009D3DCA"/>
    <w:rsid w:val="009D4633"/>
    <w:rsid w:val="009D75D3"/>
    <w:rsid w:val="009E092E"/>
    <w:rsid w:val="009F409E"/>
    <w:rsid w:val="009F53A1"/>
    <w:rsid w:val="00A003C5"/>
    <w:rsid w:val="00A00D8D"/>
    <w:rsid w:val="00A04BA4"/>
    <w:rsid w:val="00A065FB"/>
    <w:rsid w:val="00A06D77"/>
    <w:rsid w:val="00A07CD9"/>
    <w:rsid w:val="00A10269"/>
    <w:rsid w:val="00A111A5"/>
    <w:rsid w:val="00A20FBC"/>
    <w:rsid w:val="00A23129"/>
    <w:rsid w:val="00A23643"/>
    <w:rsid w:val="00A33CE0"/>
    <w:rsid w:val="00A3431A"/>
    <w:rsid w:val="00A40F90"/>
    <w:rsid w:val="00A42744"/>
    <w:rsid w:val="00A5070B"/>
    <w:rsid w:val="00A5074D"/>
    <w:rsid w:val="00A545CD"/>
    <w:rsid w:val="00A55083"/>
    <w:rsid w:val="00A61277"/>
    <w:rsid w:val="00A62E3A"/>
    <w:rsid w:val="00A71393"/>
    <w:rsid w:val="00A768F5"/>
    <w:rsid w:val="00A83F86"/>
    <w:rsid w:val="00A91C4F"/>
    <w:rsid w:val="00A965EA"/>
    <w:rsid w:val="00A96F5D"/>
    <w:rsid w:val="00AA10DC"/>
    <w:rsid w:val="00AA247F"/>
    <w:rsid w:val="00AB5A97"/>
    <w:rsid w:val="00AD1540"/>
    <w:rsid w:val="00AD4443"/>
    <w:rsid w:val="00AD7F25"/>
    <w:rsid w:val="00AE320A"/>
    <w:rsid w:val="00AE5A57"/>
    <w:rsid w:val="00AF4035"/>
    <w:rsid w:val="00B06A55"/>
    <w:rsid w:val="00B07316"/>
    <w:rsid w:val="00B125E0"/>
    <w:rsid w:val="00B12FD6"/>
    <w:rsid w:val="00B17166"/>
    <w:rsid w:val="00B26B13"/>
    <w:rsid w:val="00B308F0"/>
    <w:rsid w:val="00B321E4"/>
    <w:rsid w:val="00B3405D"/>
    <w:rsid w:val="00B34243"/>
    <w:rsid w:val="00B43903"/>
    <w:rsid w:val="00B45899"/>
    <w:rsid w:val="00B51F2F"/>
    <w:rsid w:val="00B5578D"/>
    <w:rsid w:val="00B627EE"/>
    <w:rsid w:val="00B63B60"/>
    <w:rsid w:val="00B64E0A"/>
    <w:rsid w:val="00B703C3"/>
    <w:rsid w:val="00B850A8"/>
    <w:rsid w:val="00B871C4"/>
    <w:rsid w:val="00B91207"/>
    <w:rsid w:val="00B92748"/>
    <w:rsid w:val="00B94F09"/>
    <w:rsid w:val="00BA11AA"/>
    <w:rsid w:val="00BA4489"/>
    <w:rsid w:val="00BA778B"/>
    <w:rsid w:val="00BB3361"/>
    <w:rsid w:val="00BB7796"/>
    <w:rsid w:val="00BC0096"/>
    <w:rsid w:val="00BC27FD"/>
    <w:rsid w:val="00BC426C"/>
    <w:rsid w:val="00BC601C"/>
    <w:rsid w:val="00BD0026"/>
    <w:rsid w:val="00BD1577"/>
    <w:rsid w:val="00BE2E34"/>
    <w:rsid w:val="00BE7C79"/>
    <w:rsid w:val="00BF6388"/>
    <w:rsid w:val="00BF67F0"/>
    <w:rsid w:val="00C052C6"/>
    <w:rsid w:val="00C10E49"/>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611B"/>
    <w:rsid w:val="00CC7104"/>
    <w:rsid w:val="00CC74D9"/>
    <w:rsid w:val="00CC7CEC"/>
    <w:rsid w:val="00CD08C1"/>
    <w:rsid w:val="00CD0F94"/>
    <w:rsid w:val="00CD23E2"/>
    <w:rsid w:val="00CD24A2"/>
    <w:rsid w:val="00CE0119"/>
    <w:rsid w:val="00CE44D7"/>
    <w:rsid w:val="00CE5B02"/>
    <w:rsid w:val="00CE64A2"/>
    <w:rsid w:val="00CE79C5"/>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C12B6"/>
    <w:rsid w:val="00DC5659"/>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E02E44"/>
    <w:rsid w:val="00E0418C"/>
    <w:rsid w:val="00E05912"/>
    <w:rsid w:val="00E10695"/>
    <w:rsid w:val="00E155A5"/>
    <w:rsid w:val="00E17187"/>
    <w:rsid w:val="00E17BB7"/>
    <w:rsid w:val="00E20215"/>
    <w:rsid w:val="00E21FFC"/>
    <w:rsid w:val="00E22847"/>
    <w:rsid w:val="00E27AEB"/>
    <w:rsid w:val="00E31891"/>
    <w:rsid w:val="00E32782"/>
    <w:rsid w:val="00E42EFD"/>
    <w:rsid w:val="00E44C36"/>
    <w:rsid w:val="00E46258"/>
    <w:rsid w:val="00E54768"/>
    <w:rsid w:val="00E54C49"/>
    <w:rsid w:val="00E609BA"/>
    <w:rsid w:val="00E66BAE"/>
    <w:rsid w:val="00E674B8"/>
    <w:rsid w:val="00E77D27"/>
    <w:rsid w:val="00E816CD"/>
    <w:rsid w:val="00E908C7"/>
    <w:rsid w:val="00E96F21"/>
    <w:rsid w:val="00EA124B"/>
    <w:rsid w:val="00EA565F"/>
    <w:rsid w:val="00EB0DBA"/>
    <w:rsid w:val="00EB4CE4"/>
    <w:rsid w:val="00EB7856"/>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4E9D"/>
    <w:rsid w:val="00F257F3"/>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B95"/>
    <w:rsid w:val="00F63E53"/>
    <w:rsid w:val="00F65910"/>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3726"/>
    <w:rsid w:val="00FA45DA"/>
    <w:rsid w:val="00FA62C7"/>
    <w:rsid w:val="00FA6739"/>
    <w:rsid w:val="00FB0E51"/>
    <w:rsid w:val="00FB546D"/>
    <w:rsid w:val="00FB63E4"/>
    <w:rsid w:val="00FC73A7"/>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0822F6"/>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45D75-D706-4051-A100-596D95AB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8748</TotalTime>
  <Pages>3</Pages>
  <Words>998</Words>
  <Characters>5690</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339</cp:revision>
  <dcterms:created xsi:type="dcterms:W3CDTF">2019-04-30T06:30:00Z</dcterms:created>
  <dcterms:modified xsi:type="dcterms:W3CDTF">2020-10-23T02:47:00Z</dcterms:modified>
</cp:coreProperties>
</file>